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BC" w:rsidRDefault="00375ABC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32"/>
          <w:szCs w:val="32"/>
        </w:rPr>
      </w:pPr>
    </w:p>
    <w:p w:rsidR="00375ABC" w:rsidRDefault="00375ABC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32"/>
          <w:szCs w:val="32"/>
        </w:rPr>
      </w:pPr>
    </w:p>
    <w:p w:rsidR="00375ABC" w:rsidRDefault="00375ABC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32"/>
          <w:szCs w:val="32"/>
        </w:rPr>
      </w:pPr>
    </w:p>
    <w:p w:rsidR="00375ABC" w:rsidRDefault="00CE2272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130"/>
          <w:szCs w:val="130"/>
        </w:rPr>
      </w:pPr>
      <w:r>
        <w:rPr>
          <w:rFonts w:eastAsia="方正小标宋_GBK"/>
          <w:bCs/>
          <w:color w:val="FF0000"/>
          <w:spacing w:val="40"/>
          <w:sz w:val="130"/>
          <w:szCs w:val="1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5.25pt;margin-top:35.15pt;width:477pt;height:57.9pt;z-index:251659264;mso-width-relative:page;mso-height-relative:page" fillcolor="red" strokecolor="red">
            <v:textpath style="font-family:&quot;宋体&quot;;font-weight:bold" trim="t" fitpath="t" string="重庆工程学院管理学院文件"/>
            <o:lock v:ext="edit" text="f"/>
          </v:shape>
        </w:pict>
      </w:r>
    </w:p>
    <w:p w:rsidR="00375ABC" w:rsidRDefault="00375ABC">
      <w:pPr>
        <w:tabs>
          <w:tab w:val="left" w:pos="570"/>
        </w:tabs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375ABC" w:rsidRDefault="00375ABC">
      <w:pPr>
        <w:tabs>
          <w:tab w:val="left" w:pos="570"/>
        </w:tabs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375ABC" w:rsidRDefault="00DB24A7">
      <w:pPr>
        <w:tabs>
          <w:tab w:val="left" w:pos="570"/>
        </w:tabs>
        <w:spacing w:line="560" w:lineRule="exact"/>
        <w:jc w:val="center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t>渝</w:t>
      </w:r>
      <w:proofErr w:type="gramEnd"/>
      <w:r>
        <w:rPr>
          <w:rFonts w:eastAsia="方正仿宋_GBK"/>
          <w:sz w:val="32"/>
          <w:szCs w:val="32"/>
        </w:rPr>
        <w:t>工程院</w:t>
      </w:r>
      <w:r>
        <w:rPr>
          <w:rFonts w:eastAsia="方正仿宋_GBK" w:hint="eastAsia"/>
          <w:sz w:val="32"/>
          <w:szCs w:val="32"/>
        </w:rPr>
        <w:t>管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号</w:t>
      </w:r>
    </w:p>
    <w:p w:rsidR="00375ABC" w:rsidRDefault="00DB24A7"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95250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3.8pt;margin-top:7.5pt;height:0pt;width:450pt;z-index:251658240;mso-width-relative:page;mso-height-relative:page;" filled="f" stroked="t" coordsize="21600,21600" o:gfxdata="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SoNZ9MAAAAIAQAADwAAAAAAAAABACAAAAAiAAAAZHJzL2Rv&#10;d25yZXYueG1sUEsBAhQAFAAAAAgAh07iQFnq66PNAQAAawMAAA4AAAAAAAAAAQAgAAAAIgEAAGRy&#10;cy9lMm9Eb2MueG1sUEsFBgAAAAAGAAYAWQEAAG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375ABC" w:rsidRDefault="00375ABC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375ABC" w:rsidRDefault="00DB24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管理学院</w:t>
      </w:r>
    </w:p>
    <w:p w:rsidR="00375ABC" w:rsidRDefault="00DB24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关于给予综合素质测评成绩不及格</w:t>
      </w:r>
      <w:r w:rsidR="00297E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“黄牌”警告的通知</w:t>
      </w:r>
    </w:p>
    <w:p w:rsidR="00375ABC" w:rsidRDefault="00375A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75ABC" w:rsidRDefault="00DB24A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学院各</w:t>
      </w:r>
      <w:r w:rsidR="008E700F">
        <w:rPr>
          <w:rFonts w:eastAsia="方正仿宋_GBK" w:hint="eastAsia"/>
          <w:sz w:val="32"/>
          <w:szCs w:val="32"/>
        </w:rPr>
        <w:t>班级、</w:t>
      </w:r>
      <w:r>
        <w:rPr>
          <w:rFonts w:eastAsia="方正仿宋_GBK" w:hint="eastAsia"/>
          <w:sz w:val="32"/>
          <w:szCs w:val="32"/>
        </w:rPr>
        <w:t>团支部：</w:t>
      </w:r>
    </w:p>
    <w:p w:rsidR="00375ABC" w:rsidRDefault="00DB24A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学生综合素质测评成绩是</w:t>
      </w:r>
      <w:r w:rsidR="008E700F">
        <w:rPr>
          <w:rFonts w:eastAsia="方正仿宋_GBK" w:hint="eastAsia"/>
          <w:bCs/>
          <w:sz w:val="32"/>
          <w:szCs w:val="32"/>
        </w:rPr>
        <w:t>学生</w:t>
      </w:r>
      <w:r>
        <w:rPr>
          <w:rFonts w:eastAsia="方正仿宋_GBK"/>
          <w:bCs/>
          <w:sz w:val="32"/>
          <w:szCs w:val="32"/>
        </w:rPr>
        <w:t>素质教育的重要组成部分</w:t>
      </w:r>
      <w:r w:rsidR="005F00CF">
        <w:rPr>
          <w:rFonts w:eastAsia="方正仿宋_GBK" w:hint="eastAsia"/>
          <w:sz w:val="32"/>
          <w:szCs w:val="32"/>
        </w:rPr>
        <w:t>，是学生德育考核的载体</w:t>
      </w:r>
      <w:r w:rsidR="008E700F">
        <w:rPr>
          <w:rFonts w:eastAsia="方正仿宋_GBK" w:hint="eastAsia"/>
          <w:bCs/>
          <w:sz w:val="32"/>
          <w:szCs w:val="32"/>
        </w:rPr>
        <w:t>，</w:t>
      </w:r>
      <w:r w:rsidR="008E700F">
        <w:rPr>
          <w:rFonts w:eastAsia="方正仿宋_GBK" w:hint="eastAsia"/>
          <w:sz w:val="32"/>
          <w:szCs w:val="32"/>
        </w:rPr>
        <w:t>是</w:t>
      </w:r>
      <w:r w:rsidR="008E700F">
        <w:rPr>
          <w:rFonts w:eastAsia="方正仿宋_GBK"/>
          <w:sz w:val="32"/>
          <w:szCs w:val="32"/>
        </w:rPr>
        <w:t>学生</w:t>
      </w:r>
      <w:r w:rsidR="008E700F">
        <w:rPr>
          <w:rFonts w:eastAsia="方正仿宋_GBK" w:hint="eastAsia"/>
          <w:sz w:val="32"/>
          <w:szCs w:val="32"/>
        </w:rPr>
        <w:t>评优评先的依据</w:t>
      </w:r>
      <w:r>
        <w:rPr>
          <w:rFonts w:eastAsia="方正仿宋_GBK"/>
          <w:sz w:val="32"/>
          <w:szCs w:val="32"/>
        </w:rPr>
        <w:t>。</w:t>
      </w:r>
      <w:r w:rsidR="005F00CF">
        <w:rPr>
          <w:rFonts w:eastAsia="方正仿宋_GBK" w:hint="eastAsia"/>
          <w:bCs/>
          <w:sz w:val="32"/>
          <w:szCs w:val="32"/>
        </w:rPr>
        <w:t>根据《重庆工程学院普通本科学生学分制学籍管理规定》（</w:t>
      </w:r>
      <w:proofErr w:type="gramStart"/>
      <w:r w:rsidR="005F00CF" w:rsidRPr="005F00CF">
        <w:rPr>
          <w:rFonts w:eastAsia="方正仿宋_GBK" w:hint="eastAsia"/>
          <w:bCs/>
          <w:sz w:val="32"/>
          <w:szCs w:val="32"/>
        </w:rPr>
        <w:t>渝工程</w:t>
      </w:r>
      <w:proofErr w:type="gramEnd"/>
      <w:r w:rsidR="005F00CF" w:rsidRPr="005F00CF">
        <w:rPr>
          <w:rFonts w:eastAsia="方正仿宋_GBK" w:hint="eastAsia"/>
          <w:bCs/>
          <w:sz w:val="32"/>
          <w:szCs w:val="32"/>
        </w:rPr>
        <w:t>院学〔</w:t>
      </w:r>
      <w:r w:rsidR="005F00CF" w:rsidRPr="005F00CF">
        <w:rPr>
          <w:rFonts w:eastAsia="方正仿宋_GBK" w:hint="eastAsia"/>
          <w:bCs/>
          <w:sz w:val="32"/>
          <w:szCs w:val="32"/>
        </w:rPr>
        <w:t>2017</w:t>
      </w:r>
      <w:r w:rsidR="005F00CF" w:rsidRPr="005F00CF">
        <w:rPr>
          <w:rFonts w:eastAsia="方正仿宋_GBK" w:hint="eastAsia"/>
          <w:bCs/>
          <w:sz w:val="32"/>
          <w:szCs w:val="32"/>
        </w:rPr>
        <w:t>〕</w:t>
      </w:r>
      <w:r w:rsidR="005F00CF" w:rsidRPr="005F00CF">
        <w:rPr>
          <w:rFonts w:eastAsia="方正仿宋_GBK" w:hint="eastAsia"/>
          <w:bCs/>
          <w:sz w:val="32"/>
          <w:szCs w:val="32"/>
        </w:rPr>
        <w:t>38</w:t>
      </w:r>
      <w:r w:rsidR="005F00CF" w:rsidRPr="005F00CF">
        <w:rPr>
          <w:rFonts w:eastAsia="方正仿宋_GBK" w:hint="eastAsia"/>
          <w:bCs/>
          <w:sz w:val="32"/>
          <w:szCs w:val="32"/>
        </w:rPr>
        <w:t>号</w:t>
      </w:r>
      <w:r w:rsidR="005F00CF">
        <w:rPr>
          <w:rFonts w:eastAsia="方正仿宋_GBK" w:hint="eastAsia"/>
          <w:bCs/>
          <w:sz w:val="32"/>
          <w:szCs w:val="32"/>
        </w:rPr>
        <w:t>）和《重庆工程学院大学生综合素质测评管理办法（试行）》（</w:t>
      </w:r>
      <w:proofErr w:type="gramStart"/>
      <w:r w:rsidR="005F00CF">
        <w:rPr>
          <w:rFonts w:eastAsia="方正仿宋_GBK" w:hint="eastAsia"/>
          <w:bCs/>
          <w:sz w:val="32"/>
          <w:szCs w:val="32"/>
        </w:rPr>
        <w:t>渝工程</w:t>
      </w:r>
      <w:proofErr w:type="gramEnd"/>
      <w:r w:rsidR="005F00CF">
        <w:rPr>
          <w:rFonts w:eastAsia="方正仿宋_GBK" w:hint="eastAsia"/>
          <w:bCs/>
          <w:sz w:val="32"/>
          <w:szCs w:val="32"/>
        </w:rPr>
        <w:t>院学〔</w:t>
      </w:r>
      <w:r w:rsidR="005F00CF">
        <w:rPr>
          <w:rFonts w:eastAsia="方正仿宋_GBK" w:hint="eastAsia"/>
          <w:bCs/>
          <w:sz w:val="32"/>
          <w:szCs w:val="32"/>
        </w:rPr>
        <w:t>2017</w:t>
      </w:r>
      <w:r w:rsidR="005F00CF">
        <w:rPr>
          <w:rFonts w:eastAsia="方正仿宋_GBK" w:hint="eastAsia"/>
          <w:bCs/>
          <w:sz w:val="32"/>
          <w:szCs w:val="32"/>
        </w:rPr>
        <w:t>〕</w:t>
      </w:r>
      <w:r w:rsidR="005F00CF">
        <w:rPr>
          <w:rFonts w:eastAsia="方正仿宋_GBK" w:hint="eastAsia"/>
          <w:bCs/>
          <w:sz w:val="32"/>
          <w:szCs w:val="32"/>
        </w:rPr>
        <w:t>43</w:t>
      </w:r>
      <w:r w:rsidR="005F00CF">
        <w:rPr>
          <w:rFonts w:eastAsia="方正仿宋_GBK" w:hint="eastAsia"/>
          <w:bCs/>
          <w:sz w:val="32"/>
          <w:szCs w:val="32"/>
        </w:rPr>
        <w:t>号）文件精神，</w:t>
      </w:r>
      <w:r>
        <w:rPr>
          <w:rFonts w:eastAsia="方正仿宋_GBK" w:hint="eastAsia"/>
          <w:sz w:val="32"/>
          <w:szCs w:val="32"/>
        </w:rPr>
        <w:t>学生在校期间综合素质测评成绩不合格的，将被认定为德育考核不合格。</w:t>
      </w:r>
      <w:r w:rsidR="005F00CF">
        <w:rPr>
          <w:rFonts w:eastAsia="方正仿宋_GBK" w:hint="eastAsia"/>
          <w:sz w:val="32"/>
          <w:szCs w:val="32"/>
        </w:rPr>
        <w:t>德育考核不合格的，不具有毕业资格。</w:t>
      </w:r>
      <w:r w:rsidR="008E700F">
        <w:rPr>
          <w:rFonts w:eastAsia="方正仿宋_GBK" w:hint="eastAsia"/>
          <w:sz w:val="32"/>
          <w:szCs w:val="32"/>
        </w:rPr>
        <w:t>在</w:t>
      </w:r>
      <w:r w:rsidR="008E700F">
        <w:rPr>
          <w:rFonts w:eastAsia="方正仿宋_GBK" w:hint="eastAsia"/>
          <w:sz w:val="32"/>
          <w:szCs w:val="32"/>
        </w:rPr>
        <w:t>2017-2018</w:t>
      </w:r>
      <w:r w:rsidR="008E700F">
        <w:rPr>
          <w:rFonts w:eastAsia="方正仿宋_GBK" w:hint="eastAsia"/>
          <w:sz w:val="32"/>
          <w:szCs w:val="32"/>
        </w:rPr>
        <w:t>学年度第一学期</w:t>
      </w:r>
      <w:r w:rsidR="008E700F">
        <w:rPr>
          <w:rFonts w:eastAsia="方正仿宋_GBK"/>
          <w:bCs/>
          <w:sz w:val="32"/>
          <w:szCs w:val="32"/>
        </w:rPr>
        <w:t>学生综合素质测评</w:t>
      </w:r>
      <w:r w:rsidR="008E700F">
        <w:rPr>
          <w:rFonts w:eastAsia="方正仿宋_GBK" w:hint="eastAsia"/>
          <w:bCs/>
          <w:sz w:val="32"/>
          <w:szCs w:val="32"/>
        </w:rPr>
        <w:t>中，管理学院</w:t>
      </w:r>
      <w:r>
        <w:rPr>
          <w:rFonts w:eastAsia="方正仿宋_GBK" w:hint="eastAsia"/>
          <w:bCs/>
          <w:sz w:val="32"/>
          <w:szCs w:val="32"/>
        </w:rPr>
        <w:t>唐庆等</w:t>
      </w:r>
      <w:r>
        <w:rPr>
          <w:rFonts w:eastAsia="方正仿宋_GBK" w:hint="eastAsia"/>
          <w:bCs/>
          <w:sz w:val="32"/>
          <w:szCs w:val="32"/>
        </w:rPr>
        <w:t>151</w:t>
      </w:r>
      <w:r>
        <w:rPr>
          <w:rFonts w:eastAsia="方正仿宋_GBK" w:hint="eastAsia"/>
          <w:bCs/>
          <w:sz w:val="32"/>
          <w:szCs w:val="32"/>
        </w:rPr>
        <w:t>名同学</w:t>
      </w:r>
      <w:r w:rsidR="001360CF">
        <w:rPr>
          <w:rFonts w:eastAsia="方正仿宋_GBK"/>
          <w:bCs/>
          <w:sz w:val="32"/>
          <w:szCs w:val="32"/>
        </w:rPr>
        <w:t>综合素质测评</w:t>
      </w:r>
      <w:r>
        <w:rPr>
          <w:rFonts w:eastAsia="方正仿宋_GBK"/>
          <w:bCs/>
          <w:sz w:val="32"/>
          <w:szCs w:val="32"/>
        </w:rPr>
        <w:t>成绩不及格</w:t>
      </w:r>
      <w:r w:rsidR="008E700F">
        <w:rPr>
          <w:rFonts w:eastAsia="方正仿宋_GBK" w:hint="eastAsia"/>
          <w:bCs/>
          <w:sz w:val="32"/>
          <w:szCs w:val="32"/>
        </w:rPr>
        <w:t>。</w:t>
      </w:r>
      <w:r w:rsidR="008E700F">
        <w:rPr>
          <w:rFonts w:eastAsia="方正仿宋_GBK" w:hint="eastAsia"/>
          <w:bCs/>
          <w:sz w:val="32"/>
          <w:szCs w:val="32"/>
        </w:rPr>
        <w:lastRenderedPageBreak/>
        <w:t>经管理学院研究，决定给予唐庆等</w:t>
      </w:r>
      <w:r w:rsidR="008E700F">
        <w:rPr>
          <w:rFonts w:eastAsia="方正仿宋_GBK" w:hint="eastAsia"/>
          <w:bCs/>
          <w:sz w:val="32"/>
          <w:szCs w:val="32"/>
        </w:rPr>
        <w:t>151</w:t>
      </w:r>
      <w:r w:rsidR="008E700F">
        <w:rPr>
          <w:rFonts w:eastAsia="方正仿宋_GBK" w:hint="eastAsia"/>
          <w:bCs/>
          <w:sz w:val="32"/>
          <w:szCs w:val="32"/>
        </w:rPr>
        <w:t>名同学综合素质测评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/>
          <w:bCs/>
          <w:sz w:val="32"/>
          <w:szCs w:val="32"/>
        </w:rPr>
        <w:t>黄牌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/>
          <w:bCs/>
          <w:sz w:val="32"/>
          <w:szCs w:val="32"/>
        </w:rPr>
        <w:t>警告</w:t>
      </w:r>
      <w:r>
        <w:rPr>
          <w:rFonts w:eastAsia="方正仿宋_GBK" w:hint="eastAsia"/>
          <w:bCs/>
          <w:sz w:val="32"/>
          <w:szCs w:val="32"/>
        </w:rPr>
        <w:t>。</w:t>
      </w:r>
    </w:p>
    <w:p w:rsidR="00375ABC" w:rsidRDefault="00DB24A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具体名单见附件，本件送达学生本人。</w:t>
      </w:r>
    </w:p>
    <w:p w:rsidR="00375ABC" w:rsidRDefault="00DB24A7" w:rsidP="00297E33">
      <w:pPr>
        <w:spacing w:afterLines="100" w:after="312"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附件：</w:t>
      </w:r>
      <w:r w:rsidR="008E700F" w:rsidDel="008E700F">
        <w:rPr>
          <w:rFonts w:eastAsia="方正仿宋_GBK" w:hint="eastAsia"/>
          <w:bCs/>
          <w:sz w:val="32"/>
          <w:szCs w:val="32"/>
        </w:rPr>
        <w:t xml:space="preserve"> </w:t>
      </w:r>
      <w:r w:rsidR="008E700F">
        <w:rPr>
          <w:rFonts w:eastAsia="方正仿宋_GBK" w:hint="eastAsia"/>
          <w:sz w:val="32"/>
          <w:szCs w:val="32"/>
        </w:rPr>
        <w:t>2017-2018</w:t>
      </w:r>
      <w:r w:rsidR="008E700F">
        <w:rPr>
          <w:rFonts w:eastAsia="方正仿宋_GBK" w:hint="eastAsia"/>
          <w:sz w:val="32"/>
          <w:szCs w:val="32"/>
        </w:rPr>
        <w:t>学年度第一学期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/>
          <w:bCs/>
          <w:sz w:val="32"/>
          <w:szCs w:val="32"/>
        </w:rPr>
        <w:t>黄牌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/>
          <w:bCs/>
          <w:sz w:val="32"/>
          <w:szCs w:val="32"/>
        </w:rPr>
        <w:t>警告</w:t>
      </w:r>
      <w:r>
        <w:rPr>
          <w:rFonts w:eastAsia="方正仿宋_GBK" w:hint="eastAsia"/>
          <w:bCs/>
          <w:sz w:val="32"/>
          <w:szCs w:val="32"/>
        </w:rPr>
        <w:t>学生名单。</w:t>
      </w:r>
    </w:p>
    <w:tbl>
      <w:tblPr>
        <w:tblW w:w="7725" w:type="dxa"/>
        <w:tblInd w:w="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620"/>
        <w:gridCol w:w="1515"/>
        <w:gridCol w:w="1950"/>
        <w:gridCol w:w="1515"/>
      </w:tblGrid>
      <w:tr w:rsidR="00375ABC">
        <w:trPr>
          <w:trHeight w:val="5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唐庆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谢文韫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57.65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吴婷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王富豪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何渝玲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李昊翔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陈红梅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55.90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张双捷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姜茂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刘书坤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柯琰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57.65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许庆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陈泓汛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朱宏进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149300224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何彬咏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高凤玲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毛德实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宋文艳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李晓云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159300224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53.40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张乘寅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邵凌飞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杜雨珊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何欣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罗祎博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李景阳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张承伟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易成杰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159300325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邓捷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55.25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徐朝川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54.20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代心洁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55.25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肖雪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57.70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沈欣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胡怡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54.20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秦晓霞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白廷杰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57.70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骆男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任意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55.25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张文静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李凌志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159300423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159300511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57.15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彭航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159300517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54.15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159300619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雷世鑫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159200113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黄俊霖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159300802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54.20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刘明洋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159300816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刘仁静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唐巧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靳万翔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陆树聪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付伟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杜发敏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59.80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李庆澜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郑丽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57.40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胡升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159301125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余麒麟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苏宇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蒋程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谷军航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150360317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王小军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160360207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58.60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钟阳杰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160360226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57.30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罗中强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160410404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陈乔曦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覃若梨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陈林捷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59.60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黎山铭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杨静雯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张馨月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150360816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周俊宇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55.70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唐毓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160360530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钱泓宇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160360610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杨远露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59.70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蒋容秀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刘雪薇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160360310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吴泳怡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160360431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57.20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魏琴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张薇薇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160360109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王永盛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169300125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169300807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夏传波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169300924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李忠锐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169301130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丁江超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169000310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芮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169201522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169301208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袁胜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169301316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卓冲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169301319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冉志坚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梁围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唐鑫江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刘曾山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169301528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蔡磊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169320208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57.30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张伟强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59.25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李鞠畅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169320318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陈秋菊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169320413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58.10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杨齐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颜吉良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169320630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余乾攀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169320718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53.20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蒋黎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169320117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林陈志伟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169320930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夏铭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杨令衡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向志豪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刘芋材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廷川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李俊杰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黄晋林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150150301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肖祖松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邱海军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朱洪标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57.70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何渝龙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160130202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吴振难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160210110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幸丝雨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160210125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胡昌凌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160210225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  <w:lang w:bidi="ar"/>
              </w:rPr>
              <w:t>袁兴怡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  <w:lang w:bidi="ar"/>
              </w:rPr>
              <w:t>1602102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  <w:lang w:bidi="ar"/>
              </w:rPr>
              <w:t>160210229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  <w:lang w:bidi="ar"/>
              </w:rPr>
              <w:t>52.00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秦磊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55.75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银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王棵星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向小燕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冉艾琳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何蒙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谭雅祺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于晓琴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匡增珍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冯豪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伍圆家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万明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陆沁瑞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张卜丹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黄艳萍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59.50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石玉玲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袁庆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冯涛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吴姗珊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58.25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170150151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黄渺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59.00</w:t>
            </w:r>
          </w:p>
        </w:tc>
      </w:tr>
      <w:tr w:rsidR="00375ABC">
        <w:trPr>
          <w:trHeight w:hRule="exact"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王孟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170150252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C" w:rsidRDefault="00DB24A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</w:tr>
    </w:tbl>
    <w:p w:rsidR="00375ABC" w:rsidRDefault="00375ABC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DB24A7">
      <w:pPr>
        <w:pStyle w:val="p0"/>
        <w:adjustRightInd w:val="0"/>
        <w:snapToGrid w:val="0"/>
        <w:spacing w:before="0" w:beforeAutospacing="0" w:after="0" w:afterAutospacing="0" w:line="500" w:lineRule="exact"/>
        <w:ind w:firstLineChars="2300" w:firstLine="73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管理学院</w:t>
      </w:r>
    </w:p>
    <w:p w:rsidR="00375ABC" w:rsidRDefault="00DB24A7">
      <w:pPr>
        <w:pStyle w:val="p0"/>
        <w:adjustRightInd w:val="0"/>
        <w:snapToGrid w:val="0"/>
        <w:spacing w:before="0" w:beforeAutospacing="0" w:after="0" w:afterAutospacing="0" w:line="500" w:lineRule="exact"/>
        <w:ind w:firstLineChars="2100" w:firstLine="6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375ABC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5ABC" w:rsidRDefault="00DB24A7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60579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6.8pt;height:0pt;width:477pt;z-index:251664384;mso-width-relative:page;mso-height-relative:page;" filled="f" stroked="t" coordsize="21600,21600" o:gfxdata="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1E4tQAAAAGAQAADwAAAAAAAAABACAAAAAi&#10;AAAAZHJzL2Rvd25yZXYueG1sUEsBAhQAFAAAAAgAh07iQJTqBQrVAQAAd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75ABC" w:rsidRDefault="00DB24A7">
      <w:pPr>
        <w:pStyle w:val="p0"/>
        <w:adjustRightInd w:val="0"/>
        <w:snapToGrid w:val="0"/>
        <w:spacing w:before="0" w:beforeAutospacing="0" w:after="0" w:afterAutospacing="0" w:line="500" w:lineRule="exact"/>
        <w:ind w:firstLine="56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重庆工程学院管理学院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办公室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201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印</w:t>
      </w:r>
    </w:p>
    <w:p w:rsidR="00375ABC" w:rsidRDefault="00DB24A7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579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pt;height:0pt;width:477pt;z-index:251665408;mso-width-relative:page;mso-height-relative:page;" filled="f" stroked="t" coordsize="21600,21600" o:gfxdata="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0NFRbSAAAABAEAAA8AAAAAAAAAAQAgAAAAIgAA&#10;AGRycy9kb3ducmV2LnhtbFBLAQIUABQAAAAIAIdO4kDAGNcs1QEAAHUDAAAOAAAAAAAAAAEAIAAA&#10;ACE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375AB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7D59"/>
    <w:rsid w:val="000C4135"/>
    <w:rsid w:val="001360CF"/>
    <w:rsid w:val="00297E33"/>
    <w:rsid w:val="00375ABC"/>
    <w:rsid w:val="005F00CF"/>
    <w:rsid w:val="00672D25"/>
    <w:rsid w:val="008E700F"/>
    <w:rsid w:val="00CE2272"/>
    <w:rsid w:val="00DB24A7"/>
    <w:rsid w:val="0E5004B6"/>
    <w:rsid w:val="1B627303"/>
    <w:rsid w:val="39322BDF"/>
    <w:rsid w:val="47ED51A0"/>
    <w:rsid w:val="6E126418"/>
    <w:rsid w:val="7302211C"/>
    <w:rsid w:val="798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rsid w:val="00297E33"/>
    <w:rPr>
      <w:sz w:val="18"/>
      <w:szCs w:val="18"/>
    </w:rPr>
  </w:style>
  <w:style w:type="character" w:customStyle="1" w:styleId="Char">
    <w:name w:val="批注框文本 Char"/>
    <w:basedOn w:val="a0"/>
    <w:link w:val="a3"/>
    <w:rsid w:val="00297E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rsid w:val="00297E33"/>
    <w:rPr>
      <w:sz w:val="18"/>
      <w:szCs w:val="18"/>
    </w:rPr>
  </w:style>
  <w:style w:type="character" w:customStyle="1" w:styleId="Char">
    <w:name w:val="批注框文本 Char"/>
    <w:basedOn w:val="a0"/>
    <w:link w:val="a3"/>
    <w:rsid w:val="00297E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788</Words>
  <Characters>4496</Characters>
  <Application>Microsoft Office Word</Application>
  <DocSecurity>0</DocSecurity>
  <Lines>37</Lines>
  <Paragraphs>10</Paragraphs>
  <ScaleCrop>false</ScaleCrop>
  <Company>微软中国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付睿</dc:creator>
  <cp:lastModifiedBy>邹均</cp:lastModifiedBy>
  <cp:revision>9</cp:revision>
  <dcterms:created xsi:type="dcterms:W3CDTF">2018-03-06T03:25:00Z</dcterms:created>
  <dcterms:modified xsi:type="dcterms:W3CDTF">2018-03-06T06:10:00Z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