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3A" w:rsidRPr="002E7CE5" w:rsidRDefault="00AF353A" w:rsidP="00AF353A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E7C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2E7C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:</w:t>
      </w:r>
    </w:p>
    <w:p w:rsidR="00AF353A" w:rsidRPr="0029465B" w:rsidRDefault="00AF353A" w:rsidP="00AF353A">
      <w:pPr>
        <w:spacing w:line="480" w:lineRule="exact"/>
        <w:jc w:val="center"/>
        <w:rPr>
          <w:rFonts w:ascii="方正小标宋_GBK" w:eastAsia="方正小标宋_GBK" w:hAnsi="宋体" w:cs="方正小标宋_GBK"/>
          <w:b/>
          <w:bCs/>
          <w:sz w:val="32"/>
          <w:szCs w:val="32"/>
        </w:rPr>
      </w:pPr>
      <w:r w:rsidRPr="002E7CE5">
        <w:rPr>
          <w:rFonts w:ascii="方正小标宋_GBK" w:eastAsia="方正小标宋_GBK" w:hAnsi="宋体" w:cs="方正小标宋_GBK" w:hint="eastAsia"/>
          <w:b/>
          <w:bCs/>
          <w:sz w:val="32"/>
          <w:szCs w:val="32"/>
        </w:rPr>
        <w:t>专任教师岗位聘用申报条件（试行）</w:t>
      </w:r>
    </w:p>
    <w:p w:rsidR="00AF353A" w:rsidRPr="002E7CE5" w:rsidRDefault="00AF353A" w:rsidP="00AF353A">
      <w:pPr>
        <w:spacing w:line="48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171"/>
        <w:gridCol w:w="993"/>
        <w:gridCol w:w="7070"/>
      </w:tblGrid>
      <w:tr w:rsidR="00AF353A" w:rsidRPr="0029465B" w:rsidTr="00D15F8F">
        <w:trPr>
          <w:trHeight w:val="284"/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71" w:type="dxa"/>
            <w:vAlign w:val="center"/>
          </w:tcPr>
          <w:p w:rsidR="00AF353A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岗位</w:t>
            </w:r>
          </w:p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AF353A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岗位</w:t>
            </w:r>
          </w:p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7070" w:type="dxa"/>
            <w:vAlign w:val="center"/>
          </w:tcPr>
          <w:p w:rsidR="00AF353A" w:rsidRPr="0029465B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 w:rsidRPr="0029465B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24"/>
                <w:szCs w:val="24"/>
              </w:rPr>
              <w:t>任职条件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 w:rsidR="00AF353A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初级</w:t>
            </w:r>
          </w:p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十三级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十二级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十一级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研究生毕业，工作满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年；或本科毕业，工作满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年；能参与课程建设。</w:t>
            </w:r>
          </w:p>
        </w:tc>
      </w:tr>
      <w:tr w:rsidR="00AF353A" w:rsidRPr="0029465B" w:rsidTr="00D15F8F">
        <w:trPr>
          <w:trHeight w:val="777"/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  <w:vMerge w:val="restart"/>
            <w:vAlign w:val="center"/>
          </w:tcPr>
          <w:p w:rsidR="00AF353A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中级</w:t>
            </w:r>
          </w:p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十级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中级职称，教学效果较好，能独立讲授</w:t>
            </w:r>
            <w:r w:rsidRPr="002E7CE5"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2-3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门课程，能参与课程建设或教学改革与实践。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九级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获得中级职称满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2-3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门课程。同时至少具备独立承担某门课程建设能力。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八级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获得中级职称满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</w:t>
            </w:r>
            <w:proofErr w:type="gramStart"/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具能独立</w:t>
            </w:r>
            <w:proofErr w:type="gramEnd"/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承担某个课程建设。</w:t>
            </w:r>
          </w:p>
        </w:tc>
      </w:tr>
      <w:tr w:rsidR="00AF353A" w:rsidRPr="0029465B" w:rsidTr="00D15F8F">
        <w:trPr>
          <w:trHeight w:val="530"/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  <w:vMerge w:val="restart"/>
            <w:vAlign w:val="center"/>
          </w:tcPr>
          <w:p w:rsidR="00AF353A" w:rsidRDefault="00AF353A" w:rsidP="00D15F8F">
            <w:pPr>
              <w:spacing w:line="42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副高级</w:t>
            </w:r>
          </w:p>
          <w:p w:rsidR="00AF353A" w:rsidRPr="002E7CE5" w:rsidRDefault="00AF353A" w:rsidP="00D15F8F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7464FA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七级</w:t>
            </w:r>
          </w:p>
        </w:tc>
        <w:tc>
          <w:tcPr>
            <w:tcW w:w="7070" w:type="dxa"/>
            <w:vAlign w:val="center"/>
          </w:tcPr>
          <w:p w:rsidR="00AF353A" w:rsidRPr="007464FA" w:rsidRDefault="00AF353A" w:rsidP="00D15F8F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副高级职称，教学效果良好，能独立讲授</w:t>
            </w:r>
            <w:r w:rsidRPr="007464F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7464FA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六级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获得副高级职称满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门课程。同时至少具备以下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项：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能独立承担课程及课程体系建设。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在某个专业领域具有良好研究能力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五级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获得副高级职称满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门课程。满足硕士生导师条件，同时至少具备以下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项：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能独立承担某个专业课程建设，能构建课程体系。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在某个领域具有优秀的研究能力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  <w:vMerge w:val="restart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正高级</w:t>
            </w: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四级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正高级职称，教学效果良好，能独立讲授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门课程，满足硕士生导师条件。同时至少具备以下一项：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能独立承担某个专业课程建设、构建课程体系。</w:t>
            </w:r>
          </w:p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在某个领域具有良好的研究能力。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三级</w:t>
            </w:r>
          </w:p>
        </w:tc>
        <w:tc>
          <w:tcPr>
            <w:tcW w:w="7070" w:type="dxa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获得正高级职称满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年，教学效果良好，能独立讲授</w:t>
            </w: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门课程，满足博士生导师条件。能胜任课程负责人或研究所所长的工作。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二级</w:t>
            </w:r>
          </w:p>
        </w:tc>
        <w:tc>
          <w:tcPr>
            <w:tcW w:w="7070" w:type="dxa"/>
            <w:vMerge w:val="restart"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参照国家及重庆市文件执行</w:t>
            </w:r>
          </w:p>
        </w:tc>
      </w:tr>
      <w:tr w:rsidR="00AF353A" w:rsidRPr="0029465B" w:rsidTr="00D15F8F">
        <w:trPr>
          <w:jc w:val="center"/>
        </w:trPr>
        <w:tc>
          <w:tcPr>
            <w:tcW w:w="81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1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53A" w:rsidRPr="002E7CE5" w:rsidRDefault="00AF353A" w:rsidP="00D15F8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E7CE5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一级</w:t>
            </w:r>
          </w:p>
        </w:tc>
        <w:tc>
          <w:tcPr>
            <w:tcW w:w="7070" w:type="dxa"/>
            <w:vMerge/>
            <w:vAlign w:val="center"/>
          </w:tcPr>
          <w:p w:rsidR="00AF353A" w:rsidRPr="002E7CE5" w:rsidRDefault="00AF353A" w:rsidP="00D15F8F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353A" w:rsidRDefault="00AF353A" w:rsidP="00AF353A">
      <w:pPr>
        <w:spacing w:line="400" w:lineRule="exact"/>
        <w:rPr>
          <w:rFonts w:ascii="Times New Roman" w:eastAsia="宋体" w:hAnsi="Times New Roman" w:cs="宋体"/>
          <w:color w:val="000000" w:themeColor="text1"/>
          <w:sz w:val="28"/>
          <w:szCs w:val="28"/>
        </w:rPr>
      </w:pPr>
    </w:p>
    <w:p w:rsidR="00AF353A" w:rsidRDefault="00AF353A" w:rsidP="00AF353A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附件</w:t>
      </w: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064A2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</w:p>
    <w:p w:rsidR="00AF353A" w:rsidRDefault="00AF353A" w:rsidP="00AF353A">
      <w:pPr>
        <w:spacing w:line="48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ED18C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专任教师岗位聘用申报表</w:t>
      </w:r>
    </w:p>
    <w:p w:rsidR="00AF353A" w:rsidRPr="00ED18C8" w:rsidRDefault="00AF353A" w:rsidP="00AF353A">
      <w:pPr>
        <w:spacing w:line="48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420"/>
        <w:gridCol w:w="1098"/>
        <w:gridCol w:w="1742"/>
        <w:gridCol w:w="1420"/>
        <w:gridCol w:w="1516"/>
        <w:gridCol w:w="1843"/>
      </w:tblGrid>
      <w:tr w:rsidR="00AF353A" w:rsidTr="00D15F8F"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8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入</w:t>
            </w:r>
            <w:proofErr w:type="gramStart"/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843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Tr="00D15F8F"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8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43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Tr="00D15F8F">
        <w:tc>
          <w:tcPr>
            <w:tcW w:w="2518" w:type="dxa"/>
            <w:gridSpan w:val="2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现聘用等级</w:t>
            </w:r>
          </w:p>
        </w:tc>
        <w:tc>
          <w:tcPr>
            <w:tcW w:w="1742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拟申报聘用等级</w:t>
            </w:r>
          </w:p>
        </w:tc>
        <w:tc>
          <w:tcPr>
            <w:tcW w:w="1843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Tr="00D15F8F">
        <w:tc>
          <w:tcPr>
            <w:tcW w:w="4260" w:type="dxa"/>
            <w:gridSpan w:val="3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2019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—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2019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学年度课时量</w:t>
            </w:r>
          </w:p>
        </w:tc>
        <w:tc>
          <w:tcPr>
            <w:tcW w:w="4779" w:type="dxa"/>
            <w:gridSpan w:val="3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Tr="00D15F8F">
        <w:trPr>
          <w:trHeight w:val="2425"/>
        </w:trPr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教育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教学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619" w:type="dxa"/>
            <w:gridSpan w:val="5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Tr="00D15F8F">
        <w:trPr>
          <w:trHeight w:val="1421"/>
        </w:trPr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部门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</w:tcPr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AF353A" w:rsidRPr="00B17253" w:rsidRDefault="00AF353A" w:rsidP="00D15F8F">
            <w:pPr>
              <w:spacing w:line="48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AF353A" w:rsidRPr="00B17253" w:rsidRDefault="00AF353A" w:rsidP="00D15F8F">
            <w:pPr>
              <w:spacing w:line="48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AF353A" w:rsidTr="00D15F8F">
        <w:trPr>
          <w:trHeight w:val="1463"/>
        </w:trPr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答辩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619" w:type="dxa"/>
            <w:gridSpan w:val="5"/>
          </w:tcPr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AF353A" w:rsidRPr="00F632D4" w:rsidTr="00D15F8F">
        <w:trPr>
          <w:trHeight w:val="1696"/>
        </w:trPr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学院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AF353A" w:rsidRPr="00F632D4" w:rsidTr="00D15F8F">
        <w:trPr>
          <w:trHeight w:val="1678"/>
        </w:trPr>
        <w:tc>
          <w:tcPr>
            <w:tcW w:w="1420" w:type="dxa"/>
            <w:vAlign w:val="center"/>
          </w:tcPr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学校</w:t>
            </w:r>
          </w:p>
          <w:p w:rsidR="00AF353A" w:rsidRPr="00B17253" w:rsidRDefault="00AF353A" w:rsidP="00D15F8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5"/>
          </w:tcPr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AF353A" w:rsidRPr="00B17253" w:rsidRDefault="00AF353A" w:rsidP="00D15F8F">
            <w:pPr>
              <w:spacing w:line="480" w:lineRule="exact"/>
              <w:ind w:firstLineChars="1450" w:firstLine="40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签字：</w:t>
            </w:r>
          </w:p>
          <w:p w:rsidR="00AF353A" w:rsidRPr="00B17253" w:rsidRDefault="00AF353A" w:rsidP="00D15F8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B1725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F353A" w:rsidRPr="00064A2D" w:rsidRDefault="00AF353A" w:rsidP="00AF353A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CB080E" w:rsidRDefault="00CB080E">
      <w:bookmarkStart w:id="0" w:name="_GoBack"/>
      <w:bookmarkEnd w:id="0"/>
    </w:p>
    <w:sectPr w:rsidR="00CB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0B" w:rsidRDefault="00210B0B" w:rsidP="00AF353A">
      <w:r>
        <w:separator/>
      </w:r>
    </w:p>
  </w:endnote>
  <w:endnote w:type="continuationSeparator" w:id="0">
    <w:p w:rsidR="00210B0B" w:rsidRDefault="00210B0B" w:rsidP="00A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0B" w:rsidRDefault="00210B0B" w:rsidP="00AF353A">
      <w:r>
        <w:separator/>
      </w:r>
    </w:p>
  </w:footnote>
  <w:footnote w:type="continuationSeparator" w:id="0">
    <w:p w:rsidR="00210B0B" w:rsidRDefault="00210B0B" w:rsidP="00AF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64"/>
    <w:rsid w:val="00210B0B"/>
    <w:rsid w:val="00A15E64"/>
    <w:rsid w:val="00AF353A"/>
    <w:rsid w:val="00C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3A"/>
    <w:rPr>
      <w:sz w:val="18"/>
      <w:szCs w:val="18"/>
    </w:rPr>
  </w:style>
  <w:style w:type="table" w:styleId="a5">
    <w:name w:val="Table Grid"/>
    <w:basedOn w:val="a1"/>
    <w:uiPriority w:val="59"/>
    <w:rsid w:val="00A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3A"/>
    <w:rPr>
      <w:sz w:val="18"/>
      <w:szCs w:val="18"/>
    </w:rPr>
  </w:style>
  <w:style w:type="table" w:styleId="a5">
    <w:name w:val="Table Grid"/>
    <w:basedOn w:val="a1"/>
    <w:uiPriority w:val="59"/>
    <w:rsid w:val="00A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2019-06-03T10:40:00Z</dcterms:created>
  <dcterms:modified xsi:type="dcterms:W3CDTF">2019-06-03T10:40:00Z</dcterms:modified>
</cp:coreProperties>
</file>