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A6" w:rsidRPr="00FC12A6" w:rsidRDefault="00FC12A6" w:rsidP="00FC12A6">
      <w:pPr>
        <w:jc w:val="center"/>
        <w:rPr>
          <w:rFonts w:ascii="方正小标宋_GBK" w:eastAsia="方正小标宋_GBK" w:hAnsiTheme="minorEastAsia" w:hint="eastAsia"/>
          <w:sz w:val="36"/>
          <w:szCs w:val="36"/>
        </w:rPr>
      </w:pPr>
      <w:r w:rsidRPr="00FC12A6">
        <w:rPr>
          <w:rFonts w:ascii="方正小标宋_GBK" w:eastAsia="方正小标宋_GBK" w:hAnsiTheme="minorEastAsia" w:hint="eastAsia"/>
          <w:sz w:val="36"/>
          <w:szCs w:val="36"/>
        </w:rPr>
        <w:t>重庆工程学院校训、校风、校歌内涵</w:t>
      </w:r>
      <w:r w:rsidRPr="00FC12A6">
        <w:rPr>
          <w:rFonts w:ascii="方正小标宋_GBK" w:eastAsia="方正小标宋_GBK" w:hAnsiTheme="minorEastAsia" w:hint="eastAsia"/>
          <w:b/>
          <w:sz w:val="36"/>
          <w:szCs w:val="36"/>
        </w:rPr>
        <w:t>释义</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（一）</w:t>
      </w:r>
      <w:r w:rsidRPr="00FC12A6">
        <w:rPr>
          <w:rFonts w:ascii="方正仿宋_GBK" w:eastAsia="方正仿宋_GBK" w:hAnsiTheme="minorEastAsia" w:hint="eastAsia"/>
          <w:b/>
          <w:sz w:val="24"/>
          <w:szCs w:val="24"/>
        </w:rPr>
        <w:t>校训及内涵：</w:t>
      </w:r>
    </w:p>
    <w:p w:rsid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我校“尽责、守信、求精、创新”八字校训，作者为重庆正大教育产业集团公司、重庆工程学院董事长王万钧先生。</w:t>
      </w:r>
    </w:p>
    <w:p w:rsid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尽责：尽为尽力，责为责任。一个尽字，一个责字，尽得中国文化精髓，尽现中国人优良品性。尽责是做事做人的基础。不尽责，难卓越；不尽责，难优秀；不尽责，难持久。</w:t>
      </w:r>
      <w:proofErr w:type="gramStart"/>
      <w:r w:rsidRPr="00FC12A6">
        <w:rPr>
          <w:rFonts w:ascii="方正仿宋_GBK" w:eastAsia="方正仿宋_GBK" w:hAnsiTheme="minorEastAsia" w:hint="eastAsia"/>
          <w:sz w:val="24"/>
          <w:szCs w:val="24"/>
        </w:rPr>
        <w:t>重工人</w:t>
      </w:r>
      <w:proofErr w:type="gramEnd"/>
      <w:r w:rsidRPr="00FC12A6">
        <w:rPr>
          <w:rFonts w:ascii="方正仿宋_GBK" w:eastAsia="方正仿宋_GBK" w:hAnsiTheme="minorEastAsia" w:hint="eastAsia"/>
          <w:sz w:val="24"/>
          <w:szCs w:val="24"/>
        </w:rPr>
        <w:t>承诺，任何时候，都将竭尽全力，对学生、对家长、对员工、对企业、对社会、对国家、对党负起责任。坚信：一人尽责，可亮起一盏灯，十人尽责，可照亮一条路，上万</w:t>
      </w:r>
      <w:proofErr w:type="gramStart"/>
      <w:r w:rsidRPr="00FC12A6">
        <w:rPr>
          <w:rFonts w:ascii="方正仿宋_GBK" w:eastAsia="方正仿宋_GBK" w:hAnsiTheme="minorEastAsia" w:hint="eastAsia"/>
          <w:sz w:val="24"/>
          <w:szCs w:val="24"/>
        </w:rPr>
        <w:t>重工人</w:t>
      </w:r>
      <w:proofErr w:type="gramEnd"/>
      <w:r w:rsidRPr="00FC12A6">
        <w:rPr>
          <w:rFonts w:ascii="方正仿宋_GBK" w:eastAsia="方正仿宋_GBK" w:hAnsiTheme="minorEastAsia" w:hint="eastAsia"/>
          <w:sz w:val="24"/>
          <w:szCs w:val="24"/>
        </w:rPr>
        <w:t>一起尽责，必能点亮重工的未来，照亮重庆高等教育的星空。</w:t>
      </w:r>
    </w:p>
    <w:p w:rsid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守信：倡导“守信”，源于中国人讲究是中华民族“诚实守信”的传统美德。学校倡导全校师生为人处事中，坚持“谨而信”“敬事而信”“言而有信”，无论利与不利，无论世事变迁，始终</w:t>
      </w:r>
      <w:proofErr w:type="gramStart"/>
      <w:r w:rsidRPr="00FC12A6">
        <w:rPr>
          <w:rFonts w:ascii="方正仿宋_GBK" w:eastAsia="方正仿宋_GBK" w:hAnsiTheme="minorEastAsia" w:hint="eastAsia"/>
          <w:sz w:val="24"/>
          <w:szCs w:val="24"/>
        </w:rPr>
        <w:t>遵守信</w:t>
      </w:r>
      <w:proofErr w:type="gramEnd"/>
      <w:r w:rsidRPr="00FC12A6">
        <w:rPr>
          <w:rFonts w:ascii="方正仿宋_GBK" w:eastAsia="方正仿宋_GBK" w:hAnsiTheme="minorEastAsia" w:hint="eastAsia"/>
          <w:sz w:val="24"/>
          <w:szCs w:val="24"/>
        </w:rPr>
        <w:t>约，传承中华民族优秀传统文化精华。对待工作和学习，专心致志、认真踏实；对待他人，真诚待人、互相信赖；对待集体，奉公守法、老实忠诚。</w:t>
      </w:r>
    </w:p>
    <w:p w:rsid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求精：取自孔子《论语</w:t>
      </w:r>
      <w:r w:rsidRPr="00FC12A6">
        <w:rPr>
          <w:rFonts w:ascii="宋体" w:eastAsia="宋体" w:hAnsi="宋体" w:cs="宋体" w:hint="eastAsia"/>
          <w:sz w:val="24"/>
          <w:szCs w:val="24"/>
        </w:rPr>
        <w:t>•</w:t>
      </w:r>
      <w:r w:rsidRPr="00FC12A6">
        <w:rPr>
          <w:rFonts w:ascii="方正仿宋_GBK" w:eastAsia="方正仿宋_GBK" w:hAnsi="方正仿宋_GBK" w:cs="方正仿宋_GBK" w:hint="eastAsia"/>
          <w:sz w:val="24"/>
          <w:szCs w:val="24"/>
        </w:rPr>
        <w:t>学而》：“《诗》云：‘如切如磋，如琢如磨。’”宋</w:t>
      </w:r>
      <w:r w:rsidRPr="00FC12A6">
        <w:rPr>
          <w:rFonts w:ascii="宋体" w:eastAsia="宋体" w:hAnsi="宋体" w:cs="宋体" w:hint="eastAsia"/>
          <w:sz w:val="24"/>
          <w:szCs w:val="24"/>
        </w:rPr>
        <w:t>•</w:t>
      </w:r>
      <w:r w:rsidRPr="00FC12A6">
        <w:rPr>
          <w:rFonts w:ascii="方正仿宋_GBK" w:eastAsia="方正仿宋_GBK" w:hAnsi="方正仿宋_GBK" w:cs="方正仿宋_GBK" w:hint="eastAsia"/>
          <w:sz w:val="24"/>
          <w:szCs w:val="24"/>
        </w:rPr>
        <w:t>朱熹注：“言治骨角者，既切之而复</w:t>
      </w:r>
      <w:proofErr w:type="gramStart"/>
      <w:r w:rsidRPr="00FC12A6">
        <w:rPr>
          <w:rFonts w:ascii="方正仿宋_GBK" w:eastAsia="方正仿宋_GBK" w:hAnsi="方正仿宋_GBK" w:cs="方正仿宋_GBK" w:hint="eastAsia"/>
          <w:sz w:val="24"/>
          <w:szCs w:val="24"/>
        </w:rPr>
        <w:t>磋</w:t>
      </w:r>
      <w:proofErr w:type="gramEnd"/>
      <w:r w:rsidRPr="00FC12A6">
        <w:rPr>
          <w:rFonts w:ascii="方正仿宋_GBK" w:eastAsia="方正仿宋_GBK" w:hAnsi="方正仿宋_GBK" w:cs="方正仿宋_GBK" w:hint="eastAsia"/>
          <w:sz w:val="24"/>
          <w:szCs w:val="24"/>
        </w:rPr>
        <w:t>之；治玉石者，既</w:t>
      </w:r>
      <w:proofErr w:type="gramStart"/>
      <w:r w:rsidRPr="00FC12A6">
        <w:rPr>
          <w:rFonts w:ascii="方正仿宋_GBK" w:eastAsia="方正仿宋_GBK" w:hAnsi="方正仿宋_GBK" w:cs="方正仿宋_GBK" w:hint="eastAsia"/>
          <w:sz w:val="24"/>
          <w:szCs w:val="24"/>
        </w:rPr>
        <w:t>琢</w:t>
      </w:r>
      <w:proofErr w:type="gramEnd"/>
      <w:r w:rsidRPr="00FC12A6">
        <w:rPr>
          <w:rFonts w:ascii="方正仿宋_GBK" w:eastAsia="方正仿宋_GBK" w:hAnsi="方正仿宋_GBK" w:cs="方正仿宋_GBK" w:hint="eastAsia"/>
          <w:sz w:val="24"/>
          <w:szCs w:val="24"/>
        </w:rPr>
        <w:t>之而复磨之，治之已精，而益求其精也。”</w:t>
      </w:r>
      <w:r w:rsidRPr="00FC12A6">
        <w:rPr>
          <w:rFonts w:ascii="方正仿宋_GBK" w:eastAsia="方正仿宋_GBK" w:hAnsiTheme="minorEastAsia" w:hint="eastAsia"/>
          <w:sz w:val="24"/>
          <w:szCs w:val="24"/>
        </w:rPr>
        <w:t xml:space="preserve"> 求精二字，反映出学校秉持“百年树人，精益求精”办学理念，坚持全员、全过程、全方位育人，每一个环节都发扬工匠精神，各项工作都讲求精益求精，不断取得突破，达成更好的效果，力争当下一次太阳升起的时候，重工的景色将更加迷人。</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创新：创新是引领发展的第一动力，是建设现代化经济体系的战略支撑。</w:t>
      </w:r>
      <w:proofErr w:type="gramStart"/>
      <w:r w:rsidRPr="00FC12A6">
        <w:rPr>
          <w:rFonts w:ascii="方正仿宋_GBK" w:eastAsia="方正仿宋_GBK" w:hAnsiTheme="minorEastAsia" w:hint="eastAsia"/>
          <w:sz w:val="24"/>
          <w:szCs w:val="24"/>
        </w:rPr>
        <w:t>重工人</w:t>
      </w:r>
      <w:proofErr w:type="gramEnd"/>
      <w:r w:rsidRPr="00FC12A6">
        <w:rPr>
          <w:rFonts w:ascii="方正仿宋_GBK" w:eastAsia="方正仿宋_GBK" w:hAnsiTheme="minorEastAsia" w:hint="eastAsia"/>
          <w:sz w:val="24"/>
          <w:szCs w:val="24"/>
        </w:rPr>
        <w:t>坚信，</w:t>
      </w:r>
      <w:proofErr w:type="gramStart"/>
      <w:r w:rsidRPr="00FC12A6">
        <w:rPr>
          <w:rFonts w:ascii="方正仿宋_GBK" w:eastAsia="方正仿宋_GBK" w:hAnsiTheme="minorEastAsia" w:hint="eastAsia"/>
          <w:sz w:val="24"/>
          <w:szCs w:val="24"/>
        </w:rPr>
        <w:t>要彰显学</w:t>
      </w:r>
      <w:proofErr w:type="gramEnd"/>
      <w:r w:rsidRPr="00FC12A6">
        <w:rPr>
          <w:rFonts w:ascii="方正仿宋_GBK" w:eastAsia="方正仿宋_GBK" w:hAnsiTheme="minorEastAsia" w:hint="eastAsia"/>
          <w:sz w:val="24"/>
          <w:szCs w:val="24"/>
        </w:rPr>
        <w:t>校以工学为主、软件工程的办学特色，必须具备很强的创新意识和创新能力。创新兴则学校兴，创新强则学校强，创新久则学校持续强盛。学校董事会和党委一班人持续吹响创新的号角，用永不停歇的创新实践，推动学校由小到大的成长，由单一专业到多学科综合的跃升，实现跟踪建设到引领发展的转型。。</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lastRenderedPageBreak/>
        <w:t>尽责、守信，是我们做人的态度；求精、创新是我们做事的原则。“重工”人始终不忘初心，秉承“尽责、守信、求精、创新”校训，在躬身实践中成就更好的自己，办学质量和特色得到社会的高度认可。</w:t>
      </w:r>
    </w:p>
    <w:p w:rsidR="00DE75BC" w:rsidRPr="00FC12A6" w:rsidRDefault="00DE75BC" w:rsidP="00FC12A6">
      <w:pPr>
        <w:ind w:firstLineChars="200" w:firstLine="480"/>
        <w:rPr>
          <w:rFonts w:ascii="方正仿宋_GBK" w:eastAsia="方正仿宋_GBK" w:hAnsiTheme="minorEastAsia" w:hint="eastAsia"/>
          <w:b/>
          <w:sz w:val="24"/>
          <w:szCs w:val="24"/>
        </w:rPr>
      </w:pPr>
      <w:r w:rsidRPr="00FC12A6">
        <w:rPr>
          <w:rFonts w:ascii="方正仿宋_GBK" w:eastAsia="方正仿宋_GBK" w:hAnsiTheme="minorEastAsia" w:hint="eastAsia"/>
          <w:sz w:val="24"/>
          <w:szCs w:val="24"/>
        </w:rPr>
        <w:t>（二）</w:t>
      </w:r>
      <w:r w:rsidRPr="00FC12A6">
        <w:rPr>
          <w:rFonts w:ascii="方正仿宋_GBK" w:eastAsia="方正仿宋_GBK" w:hAnsiTheme="minorEastAsia" w:hint="eastAsia"/>
          <w:b/>
          <w:sz w:val="24"/>
          <w:szCs w:val="24"/>
        </w:rPr>
        <w:t>校徽及释义：</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 w:cs="����" w:hint="eastAsia"/>
          <w:noProof/>
          <w:sz w:val="24"/>
          <w:szCs w:val="24"/>
          <w:shd w:val="clear" w:color="auto" w:fill="FFFFFF"/>
        </w:rPr>
        <w:drawing>
          <wp:inline distT="0" distB="0" distL="114300" distR="114300" wp14:anchorId="33C9B82A" wp14:editId="5CAAEDCF">
            <wp:extent cx="851671" cy="854016"/>
            <wp:effectExtent l="0" t="0" r="5715" b="3810"/>
            <wp:docPr id="2" name="图片 2" descr="48540923dd54564ebd08bc0bb4de9c82d1584f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540923dd54564ebd08bc0bb4de9c82d1584f96"/>
                    <pic:cNvPicPr>
                      <a:picLocks noChangeAspect="1"/>
                    </pic:cNvPicPr>
                  </pic:nvPicPr>
                  <pic:blipFill>
                    <a:blip r:embed="rId7"/>
                    <a:stretch>
                      <a:fillRect/>
                    </a:stretch>
                  </pic:blipFill>
                  <pic:spPr>
                    <a:xfrm>
                      <a:off x="0" y="0"/>
                      <a:ext cx="851671" cy="854016"/>
                    </a:xfrm>
                    <a:prstGeom prst="rect">
                      <a:avLst/>
                    </a:prstGeom>
                  </pic:spPr>
                </pic:pic>
              </a:graphicData>
            </a:graphic>
          </wp:inline>
        </w:drawing>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我校校徽由全校教职员工集体创作。</w:t>
      </w:r>
    </w:p>
    <w:p w:rsid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其主体造型为同心双圆环图形，如同充满动感的车轮，象征学校师生员工紧跟时代步伐滚滚向前的发展态势，凝心聚力、同心向党、追求卓越的坚定信念，自信、自立、自强的优良校风。内环是整片的蓝色，白色字母CG(“重工”拼音首字母，代表重庆工程学院)镶嵌其间，既代表重工白手起家却志存高远的凌云之志，也代表重工不忘初心，努力建设学术圣地、知识殿堂的永恒追求。代表重庆工程学院的字母CG，如一艘军舰，在蓝色的“市场海洋"中博击风浪，又如一艘飞船，在无垠的科技蓝天中尽情翱翔。</w:t>
      </w:r>
    </w:p>
    <w:p w:rsid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变形的G字母，半包围的C字内含一点，象征重工既是教学科研的园地，也是大学生活的乐园，还是城市理想的花园，人才成长的摇篮。</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圆环之间上半部分为学校英文名称，下半部分为中文校名，中文部分采用毛体集字组成，中英文结合，简洁明快、比例协调、大气厚重，体现出学校厚重文化内涵和时代特征。体现我校广纳中外之才，凝聚古今之智，以工学为主、以软件、电子信息为特色，经济管理和人文艺术等学科专业协调发展的办学特色我校创建特色鲜明高水平应用技术大学的办学目标。</w:t>
      </w:r>
    </w:p>
    <w:p w:rsidR="00DE75BC"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校徽以天空蓝，</w:t>
      </w:r>
      <w:proofErr w:type="gramStart"/>
      <w:r w:rsidRPr="00FC12A6">
        <w:rPr>
          <w:rFonts w:ascii="方正仿宋_GBK" w:eastAsia="方正仿宋_GBK" w:hAnsiTheme="minorEastAsia" w:hint="eastAsia"/>
          <w:sz w:val="24"/>
          <w:szCs w:val="24"/>
        </w:rPr>
        <w:t>象</w:t>
      </w:r>
      <w:proofErr w:type="gramEnd"/>
      <w:r w:rsidRPr="00FC12A6">
        <w:rPr>
          <w:rFonts w:ascii="方正仿宋_GBK" w:eastAsia="方正仿宋_GBK" w:hAnsiTheme="minorEastAsia" w:hint="eastAsia"/>
          <w:sz w:val="24"/>
          <w:szCs w:val="24"/>
        </w:rPr>
        <w:t>牙白为主色调，象征</w:t>
      </w:r>
      <w:proofErr w:type="gramStart"/>
      <w:r w:rsidRPr="00FC12A6">
        <w:rPr>
          <w:rFonts w:ascii="方正仿宋_GBK" w:eastAsia="方正仿宋_GBK" w:hAnsiTheme="minorEastAsia" w:hint="eastAsia"/>
          <w:sz w:val="24"/>
          <w:szCs w:val="24"/>
        </w:rPr>
        <w:t>学校海</w:t>
      </w:r>
      <w:proofErr w:type="gramEnd"/>
      <w:r w:rsidRPr="00FC12A6">
        <w:rPr>
          <w:rFonts w:ascii="方正仿宋_GBK" w:eastAsia="方正仿宋_GBK" w:hAnsiTheme="minorEastAsia" w:hint="eastAsia"/>
          <w:sz w:val="24"/>
          <w:szCs w:val="24"/>
        </w:rPr>
        <w:t>纳百川的胸怀气概、培养信息技术深蓝人才的办学定位和学校建设发展的美好前景。</w:t>
      </w:r>
    </w:p>
    <w:p w:rsidR="00FC12A6" w:rsidRPr="00FC12A6" w:rsidRDefault="00FC12A6" w:rsidP="00FC12A6">
      <w:pPr>
        <w:ind w:firstLineChars="200" w:firstLine="480"/>
        <w:rPr>
          <w:rFonts w:ascii="方正仿宋_GBK" w:eastAsia="方正仿宋_GBK" w:hAnsiTheme="minorEastAsia" w:hint="eastAsia"/>
          <w:sz w:val="24"/>
          <w:szCs w:val="24"/>
        </w:rPr>
      </w:pPr>
    </w:p>
    <w:p w:rsidR="00DE75BC" w:rsidRPr="00FC12A6" w:rsidRDefault="00DE75BC" w:rsidP="00FC12A6">
      <w:pPr>
        <w:ind w:firstLineChars="200" w:firstLine="480"/>
        <w:rPr>
          <w:rFonts w:ascii="方正仿宋_GBK" w:eastAsia="方正仿宋_GBK" w:hAnsiTheme="minorEastAsia" w:hint="eastAsia"/>
          <w:sz w:val="24"/>
          <w:szCs w:val="24"/>
        </w:rPr>
      </w:pPr>
    </w:p>
    <w:p w:rsidR="00DE75BC" w:rsidRPr="00FC12A6" w:rsidRDefault="00DE75BC" w:rsidP="00FC12A6">
      <w:pPr>
        <w:ind w:firstLineChars="200" w:firstLine="482"/>
        <w:rPr>
          <w:rFonts w:ascii="方正仿宋_GBK" w:eastAsia="方正仿宋_GBK" w:hAnsiTheme="minorEastAsia" w:hint="eastAsia"/>
          <w:b/>
          <w:sz w:val="24"/>
          <w:szCs w:val="24"/>
        </w:rPr>
      </w:pPr>
      <w:r w:rsidRPr="00FC12A6">
        <w:rPr>
          <w:rFonts w:ascii="方正仿宋_GBK" w:eastAsia="方正仿宋_GBK" w:hAnsiTheme="minorEastAsia" w:hint="eastAsia"/>
          <w:b/>
          <w:sz w:val="24"/>
          <w:szCs w:val="24"/>
        </w:rPr>
        <w:lastRenderedPageBreak/>
        <w:t>（三） 校风</w:t>
      </w:r>
    </w:p>
    <w:p w:rsidR="00981E08" w:rsidRPr="00FC12A6" w:rsidRDefault="00DE75BC" w:rsidP="00FC12A6">
      <w:pPr>
        <w:ind w:firstLineChars="200" w:firstLine="480"/>
        <w:rPr>
          <w:rFonts w:ascii="方正仿宋_GBK" w:eastAsia="方正仿宋_GBK" w:hAnsiTheme="minorEastAsia" w:hint="eastAsia"/>
          <w:b/>
          <w:sz w:val="24"/>
          <w:szCs w:val="24"/>
        </w:rPr>
      </w:pPr>
      <w:r w:rsidRPr="00FC12A6">
        <w:rPr>
          <w:rFonts w:ascii="方正仿宋_GBK" w:eastAsia="方正仿宋_GBK" w:hAnsiTheme="minorEastAsia" w:hint="eastAsia"/>
          <w:sz w:val="24"/>
          <w:szCs w:val="24"/>
        </w:rPr>
        <w:t>自信  自立  自强</w:t>
      </w:r>
    </w:p>
    <w:p w:rsidR="00DE75BC" w:rsidRPr="00FC12A6" w:rsidRDefault="00DE75BC" w:rsidP="00FC12A6">
      <w:pPr>
        <w:ind w:firstLineChars="200" w:firstLine="482"/>
        <w:rPr>
          <w:rFonts w:ascii="方正仿宋_GBK" w:eastAsia="方正仿宋_GBK" w:hAnsiTheme="minorEastAsia" w:hint="eastAsia"/>
          <w:b/>
          <w:sz w:val="24"/>
          <w:szCs w:val="24"/>
        </w:rPr>
      </w:pPr>
      <w:r w:rsidRPr="00FC12A6">
        <w:rPr>
          <w:rFonts w:ascii="方正仿宋_GBK" w:eastAsia="方正仿宋_GBK" w:hAnsiTheme="minorEastAsia" w:hint="eastAsia"/>
          <w:b/>
          <w:sz w:val="24"/>
          <w:szCs w:val="24"/>
        </w:rPr>
        <w:t>（四）学风</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勤学  善思  笃行</w:t>
      </w:r>
    </w:p>
    <w:p w:rsidR="00DE75BC" w:rsidRPr="00FC12A6" w:rsidRDefault="00DE75BC" w:rsidP="00FC12A6">
      <w:pPr>
        <w:ind w:firstLineChars="200" w:firstLine="482"/>
        <w:rPr>
          <w:rFonts w:ascii="方正仿宋_GBK" w:eastAsia="方正仿宋_GBK" w:hAnsiTheme="minorEastAsia" w:hint="eastAsia"/>
          <w:b/>
          <w:sz w:val="24"/>
          <w:szCs w:val="24"/>
        </w:rPr>
      </w:pPr>
      <w:r w:rsidRPr="00FC12A6">
        <w:rPr>
          <w:rFonts w:ascii="方正仿宋_GBK" w:eastAsia="方正仿宋_GBK" w:hAnsiTheme="minorEastAsia" w:hint="eastAsia"/>
          <w:b/>
          <w:sz w:val="24"/>
          <w:szCs w:val="24"/>
        </w:rPr>
        <w:t>（五）校歌及寓意</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 xml:space="preserve">歌  名：香樟情怀 </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作  者：词：唐</w:t>
      </w:r>
      <w:proofErr w:type="gramStart"/>
      <w:r w:rsidRPr="00FC12A6">
        <w:rPr>
          <w:rFonts w:ascii="方正仿宋_GBK" w:eastAsia="方正仿宋_GBK" w:hAnsiTheme="minorEastAsia" w:hint="eastAsia"/>
          <w:sz w:val="24"/>
          <w:szCs w:val="24"/>
        </w:rPr>
        <w:t>一</w:t>
      </w:r>
      <w:proofErr w:type="gramEnd"/>
      <w:r w:rsidRPr="00FC12A6">
        <w:rPr>
          <w:rFonts w:ascii="方正仿宋_GBK" w:eastAsia="方正仿宋_GBK" w:hAnsiTheme="minorEastAsia" w:hint="eastAsia"/>
          <w:sz w:val="24"/>
          <w:szCs w:val="24"/>
        </w:rPr>
        <w:t>科  曲：黄静</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歌  词：</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我们在南温泉边相聚，用青春点击五彩梦想；</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我们从花溪河畔启航，用指尖谱写时代华章。</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我们是校园年轻香樟，汲取着营养茁壮成长，</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我们要成为祖国</w:t>
      </w:r>
      <w:proofErr w:type="gramStart"/>
      <w:r w:rsidRPr="00FC12A6">
        <w:rPr>
          <w:rFonts w:ascii="方正仿宋_GBK" w:eastAsia="方正仿宋_GBK" w:hAnsiTheme="minorEastAsia" w:hint="eastAsia"/>
          <w:sz w:val="24"/>
          <w:szCs w:val="24"/>
        </w:rPr>
        <w:t>栋粱</w:t>
      </w:r>
      <w:proofErr w:type="gramEnd"/>
      <w:r w:rsidRPr="00FC12A6">
        <w:rPr>
          <w:rFonts w:ascii="方正仿宋_GBK" w:eastAsia="方正仿宋_GBK" w:hAnsiTheme="minorEastAsia" w:hint="eastAsia"/>
          <w:sz w:val="24"/>
          <w:szCs w:val="24"/>
        </w:rPr>
        <w:t>，担当起民族复兴希望。</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沐浴在校园的阳光里，我们勤学善思笃行；</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滋润在校园的雨露里，我们自信自立自强。</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尽责守信</w:t>
      </w:r>
      <w:proofErr w:type="gramStart"/>
      <w:r w:rsidRPr="00FC12A6">
        <w:rPr>
          <w:rFonts w:ascii="方正仿宋_GBK" w:eastAsia="方正仿宋_GBK" w:hAnsiTheme="minorEastAsia" w:hint="eastAsia"/>
          <w:sz w:val="24"/>
          <w:szCs w:val="24"/>
        </w:rPr>
        <w:t>立人生</w:t>
      </w:r>
      <w:proofErr w:type="gramEnd"/>
      <w:r w:rsidRPr="00FC12A6">
        <w:rPr>
          <w:rFonts w:ascii="方正仿宋_GBK" w:eastAsia="方正仿宋_GBK" w:hAnsiTheme="minorEastAsia" w:hint="eastAsia"/>
          <w:sz w:val="24"/>
          <w:szCs w:val="24"/>
        </w:rPr>
        <w:t>风范，求精创新</w:t>
      </w:r>
      <w:proofErr w:type="gramStart"/>
      <w:r w:rsidRPr="00FC12A6">
        <w:rPr>
          <w:rFonts w:ascii="方正仿宋_GBK" w:eastAsia="方正仿宋_GBK" w:hAnsiTheme="minorEastAsia" w:hint="eastAsia"/>
          <w:sz w:val="24"/>
          <w:szCs w:val="24"/>
        </w:rPr>
        <w:t>铸事业</w:t>
      </w:r>
      <w:proofErr w:type="gramEnd"/>
      <w:r w:rsidRPr="00FC12A6">
        <w:rPr>
          <w:rFonts w:ascii="方正仿宋_GBK" w:eastAsia="方正仿宋_GBK" w:hAnsiTheme="minorEastAsia" w:hint="eastAsia"/>
          <w:sz w:val="24"/>
          <w:szCs w:val="24"/>
        </w:rPr>
        <w:t>辉煌。</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沃土培育根深叶茂，</w:t>
      </w:r>
      <w:proofErr w:type="gramStart"/>
      <w:r w:rsidRPr="00FC12A6">
        <w:rPr>
          <w:rFonts w:ascii="方正仿宋_GBK" w:eastAsia="方正仿宋_GBK" w:hAnsiTheme="minorEastAsia" w:hint="eastAsia"/>
          <w:sz w:val="24"/>
          <w:szCs w:val="24"/>
        </w:rPr>
        <w:t>甘泉沁浸馥郁</w:t>
      </w:r>
      <w:proofErr w:type="gramEnd"/>
      <w:r w:rsidRPr="00FC12A6">
        <w:rPr>
          <w:rFonts w:ascii="方正仿宋_GBK" w:eastAsia="方正仿宋_GBK" w:hAnsiTheme="minorEastAsia" w:hint="eastAsia"/>
          <w:sz w:val="24"/>
          <w:szCs w:val="24"/>
        </w:rPr>
        <w:t>馨香。</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啊！工程学院，立德树人我的航向；</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啊！工程学院，启迪智慧我的殿堂。</w:t>
      </w:r>
      <w:bookmarkStart w:id="0" w:name="_GoBack"/>
      <w:bookmarkEnd w:id="0"/>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香樟情怀》这首歌，取材于学校校门主干道两旁矗立着的、挺拔的香樟树而创作。表达重工学子胸怀远大的理想、美好梦想，渴求通过学习实践长成参天大树、社会栋梁的不懈追求，体现学校桃李无言、下自成蹊的浓浓育人环境，展现全校师生追求卓越的人生情怀和积极向上的健康心态。</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歌词中将学生比喻成香樟树，讲述学子们</w:t>
      </w:r>
      <w:proofErr w:type="gramStart"/>
      <w:r w:rsidRPr="00FC12A6">
        <w:rPr>
          <w:rFonts w:ascii="方正仿宋_GBK" w:eastAsia="方正仿宋_GBK" w:hAnsiTheme="minorEastAsia" w:hint="eastAsia"/>
          <w:sz w:val="24"/>
          <w:szCs w:val="24"/>
        </w:rPr>
        <w:t>象</w:t>
      </w:r>
      <w:proofErr w:type="gramEnd"/>
      <w:r w:rsidRPr="00FC12A6">
        <w:rPr>
          <w:rFonts w:ascii="方正仿宋_GBK" w:eastAsia="方正仿宋_GBK" w:hAnsiTheme="minorEastAsia" w:hint="eastAsia"/>
          <w:sz w:val="24"/>
          <w:szCs w:val="24"/>
        </w:rPr>
        <w:t>香樟树一样，在老师们精心哺育下，沐浴在</w:t>
      </w:r>
      <w:r w:rsidRPr="00FC12A6">
        <w:rPr>
          <w:rFonts w:ascii="方正仿宋_GBK" w:eastAsia="方正仿宋_GBK" w:hAnsiTheme="minorEastAsia" w:hint="eastAsia"/>
          <w:sz w:val="24"/>
          <w:szCs w:val="24"/>
        </w:rPr>
        <w:lastRenderedPageBreak/>
        <w:t>校园的阳光里，滋润在校园的雨露里，在重庆工程学院这片育英才沃土上欢畅、茁壮成长，成为适应社会需要的祖国栋梁之材，担当起中华民族伟大复兴的希望。</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歌词中：“用青春点击五彩梦想，用指尖谱写时代华章”，描绘的是重工学子用灵巧的双手点击鼠标追求个人五彩梦想，实现中华民族伟大复兴的中国梦，在“指尖”上谱写中国特色社会主义新时代的崭新华章的动人画卷。展示了我校以工学为主，以软件、电子信息为特色，经济管理和人文艺术等学科专业协调发展的全日制普通应用型本科高校定位，创建特色鲜明高水平工程技术大学的建设目标。</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歌词中提到的南温泉、花溪河是我校南泉校区所在的地理位置，充分展现学校依山傍水，树木成林，绿草茵茵，风景如画的优美校园环境。</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歌词将 “尽责、守信、求精、创新” 校训，“自信、自立、自强” 校风，“勤学、善思、笃行”学风融入其中，让师生在广泛传唱校歌中熟知学校校史、校训、校风和学风，增强全校师生员工的自豪、荣誉和归属感。</w:t>
      </w:r>
    </w:p>
    <w:p w:rsidR="00DE75BC" w:rsidRPr="00FC12A6" w:rsidRDefault="00DE75BC" w:rsidP="00FC12A6">
      <w:pPr>
        <w:ind w:firstLineChars="200" w:firstLine="480"/>
        <w:rPr>
          <w:rFonts w:ascii="方正仿宋_GBK" w:eastAsia="方正仿宋_GBK" w:hAnsiTheme="minorEastAsia" w:hint="eastAsia"/>
          <w:sz w:val="24"/>
          <w:szCs w:val="24"/>
        </w:rPr>
      </w:pPr>
      <w:r w:rsidRPr="00FC12A6">
        <w:rPr>
          <w:rFonts w:ascii="方正仿宋_GBK" w:eastAsia="方正仿宋_GBK" w:hAnsiTheme="minorEastAsia" w:hint="eastAsia"/>
          <w:sz w:val="24"/>
          <w:szCs w:val="24"/>
        </w:rPr>
        <w:t>旋律采用的圆舞曲风，热烈、激昂、活泼、优美，催人奋进，鼓舞斗志。</w:t>
      </w:r>
    </w:p>
    <w:p w:rsidR="000B2CF6" w:rsidRPr="00DE75BC" w:rsidRDefault="000B2CF6"/>
    <w:sectPr w:rsidR="000B2CF6" w:rsidRPr="00DE75BC" w:rsidSect="00FC12A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E39" w:rsidRDefault="007B4E39" w:rsidP="00DE75BC">
      <w:r>
        <w:separator/>
      </w:r>
    </w:p>
  </w:endnote>
  <w:endnote w:type="continuationSeparator" w:id="0">
    <w:p w:rsidR="007B4E39" w:rsidRDefault="007B4E39" w:rsidP="00DE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E39" w:rsidRDefault="007B4E39" w:rsidP="00DE75BC">
      <w:r>
        <w:separator/>
      </w:r>
    </w:p>
  </w:footnote>
  <w:footnote w:type="continuationSeparator" w:id="0">
    <w:p w:rsidR="007B4E39" w:rsidRDefault="007B4E39" w:rsidP="00DE7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91"/>
    <w:rsid w:val="00000E4A"/>
    <w:rsid w:val="00001252"/>
    <w:rsid w:val="00001FE0"/>
    <w:rsid w:val="00007FFD"/>
    <w:rsid w:val="0001181E"/>
    <w:rsid w:val="000119E3"/>
    <w:rsid w:val="00020991"/>
    <w:rsid w:val="00030DFF"/>
    <w:rsid w:val="00032614"/>
    <w:rsid w:val="00033D7C"/>
    <w:rsid w:val="00034085"/>
    <w:rsid w:val="000366D1"/>
    <w:rsid w:val="00036C8D"/>
    <w:rsid w:val="00041847"/>
    <w:rsid w:val="00041CAD"/>
    <w:rsid w:val="00047805"/>
    <w:rsid w:val="000527F1"/>
    <w:rsid w:val="00064F2B"/>
    <w:rsid w:val="00065729"/>
    <w:rsid w:val="00073A17"/>
    <w:rsid w:val="0007629E"/>
    <w:rsid w:val="00084703"/>
    <w:rsid w:val="0008646D"/>
    <w:rsid w:val="00091B66"/>
    <w:rsid w:val="000A175B"/>
    <w:rsid w:val="000A5918"/>
    <w:rsid w:val="000B2CF6"/>
    <w:rsid w:val="000C4A81"/>
    <w:rsid w:val="000D1E7A"/>
    <w:rsid w:val="000D7D33"/>
    <w:rsid w:val="000E4D97"/>
    <w:rsid w:val="000E50B8"/>
    <w:rsid w:val="000E7D57"/>
    <w:rsid w:val="0010120C"/>
    <w:rsid w:val="00123BF5"/>
    <w:rsid w:val="00144A71"/>
    <w:rsid w:val="00152179"/>
    <w:rsid w:val="00152462"/>
    <w:rsid w:val="00152966"/>
    <w:rsid w:val="00153DE5"/>
    <w:rsid w:val="00155025"/>
    <w:rsid w:val="00156A11"/>
    <w:rsid w:val="00156DB8"/>
    <w:rsid w:val="0016582E"/>
    <w:rsid w:val="00167F90"/>
    <w:rsid w:val="00170FEE"/>
    <w:rsid w:val="001762EE"/>
    <w:rsid w:val="001801B5"/>
    <w:rsid w:val="001811B9"/>
    <w:rsid w:val="001811C1"/>
    <w:rsid w:val="001859B8"/>
    <w:rsid w:val="001866EA"/>
    <w:rsid w:val="00197F85"/>
    <w:rsid w:val="001A1F02"/>
    <w:rsid w:val="001A6AA9"/>
    <w:rsid w:val="001C0377"/>
    <w:rsid w:val="001C12FA"/>
    <w:rsid w:val="001D14B0"/>
    <w:rsid w:val="001D69D1"/>
    <w:rsid w:val="001E028B"/>
    <w:rsid w:val="001E6026"/>
    <w:rsid w:val="001F741C"/>
    <w:rsid w:val="00200CBB"/>
    <w:rsid w:val="00215A1C"/>
    <w:rsid w:val="00220674"/>
    <w:rsid w:val="00224BDE"/>
    <w:rsid w:val="00230B2E"/>
    <w:rsid w:val="00234FC2"/>
    <w:rsid w:val="00237EFF"/>
    <w:rsid w:val="00250B35"/>
    <w:rsid w:val="0025137A"/>
    <w:rsid w:val="00251E4E"/>
    <w:rsid w:val="00255D4F"/>
    <w:rsid w:val="002607F6"/>
    <w:rsid w:val="00261F4A"/>
    <w:rsid w:val="0026746A"/>
    <w:rsid w:val="00277890"/>
    <w:rsid w:val="002827C8"/>
    <w:rsid w:val="002A34A7"/>
    <w:rsid w:val="002B7A14"/>
    <w:rsid w:val="002D1F1D"/>
    <w:rsid w:val="002D5BCE"/>
    <w:rsid w:val="002E07E8"/>
    <w:rsid w:val="002E1D0A"/>
    <w:rsid w:val="002E2D8F"/>
    <w:rsid w:val="002F3E1D"/>
    <w:rsid w:val="003033C5"/>
    <w:rsid w:val="00323D42"/>
    <w:rsid w:val="00333E03"/>
    <w:rsid w:val="003408AC"/>
    <w:rsid w:val="0034177E"/>
    <w:rsid w:val="00347359"/>
    <w:rsid w:val="00353197"/>
    <w:rsid w:val="00360A59"/>
    <w:rsid w:val="00363245"/>
    <w:rsid w:val="00367494"/>
    <w:rsid w:val="0037164D"/>
    <w:rsid w:val="00372F38"/>
    <w:rsid w:val="00387D38"/>
    <w:rsid w:val="00391880"/>
    <w:rsid w:val="003A5DDA"/>
    <w:rsid w:val="003C583D"/>
    <w:rsid w:val="003C794B"/>
    <w:rsid w:val="003D0E53"/>
    <w:rsid w:val="003D116F"/>
    <w:rsid w:val="003D1ECC"/>
    <w:rsid w:val="003D24F4"/>
    <w:rsid w:val="003E00B3"/>
    <w:rsid w:val="003E0208"/>
    <w:rsid w:val="003F5D51"/>
    <w:rsid w:val="0040532C"/>
    <w:rsid w:val="00420EAF"/>
    <w:rsid w:val="00425EA1"/>
    <w:rsid w:val="00431659"/>
    <w:rsid w:val="00437B33"/>
    <w:rsid w:val="00444A1E"/>
    <w:rsid w:val="00451C19"/>
    <w:rsid w:val="00455BBE"/>
    <w:rsid w:val="00480D7B"/>
    <w:rsid w:val="004833A9"/>
    <w:rsid w:val="00495C3A"/>
    <w:rsid w:val="004A0231"/>
    <w:rsid w:val="004A0529"/>
    <w:rsid w:val="004A172D"/>
    <w:rsid w:val="004A1E3C"/>
    <w:rsid w:val="004A379E"/>
    <w:rsid w:val="004B2F47"/>
    <w:rsid w:val="004B3320"/>
    <w:rsid w:val="004C0465"/>
    <w:rsid w:val="004C255F"/>
    <w:rsid w:val="004C4FE8"/>
    <w:rsid w:val="004C7C85"/>
    <w:rsid w:val="004D3018"/>
    <w:rsid w:val="004D4BE3"/>
    <w:rsid w:val="004E3A58"/>
    <w:rsid w:val="004E42CC"/>
    <w:rsid w:val="004E45BC"/>
    <w:rsid w:val="004E6741"/>
    <w:rsid w:val="004F0814"/>
    <w:rsid w:val="004F302F"/>
    <w:rsid w:val="004F6972"/>
    <w:rsid w:val="005032A5"/>
    <w:rsid w:val="005078C4"/>
    <w:rsid w:val="00517468"/>
    <w:rsid w:val="005176EC"/>
    <w:rsid w:val="00531B9D"/>
    <w:rsid w:val="00531F78"/>
    <w:rsid w:val="00537181"/>
    <w:rsid w:val="005379A5"/>
    <w:rsid w:val="00553042"/>
    <w:rsid w:val="00557B27"/>
    <w:rsid w:val="00562514"/>
    <w:rsid w:val="00583162"/>
    <w:rsid w:val="005854B1"/>
    <w:rsid w:val="005924F9"/>
    <w:rsid w:val="0059409C"/>
    <w:rsid w:val="005953A2"/>
    <w:rsid w:val="005970D2"/>
    <w:rsid w:val="005A3E05"/>
    <w:rsid w:val="005B1A3C"/>
    <w:rsid w:val="005B3BF1"/>
    <w:rsid w:val="005C6F35"/>
    <w:rsid w:val="005C786F"/>
    <w:rsid w:val="005C78ED"/>
    <w:rsid w:val="005D0A2F"/>
    <w:rsid w:val="005D2364"/>
    <w:rsid w:val="005D3CE9"/>
    <w:rsid w:val="005D75AC"/>
    <w:rsid w:val="005E005D"/>
    <w:rsid w:val="005E49EC"/>
    <w:rsid w:val="005E767C"/>
    <w:rsid w:val="005F359B"/>
    <w:rsid w:val="005F3A4D"/>
    <w:rsid w:val="00623926"/>
    <w:rsid w:val="00624781"/>
    <w:rsid w:val="00631EDF"/>
    <w:rsid w:val="00631F9A"/>
    <w:rsid w:val="00633BF4"/>
    <w:rsid w:val="0064308E"/>
    <w:rsid w:val="0064366A"/>
    <w:rsid w:val="00644CBB"/>
    <w:rsid w:val="0064500F"/>
    <w:rsid w:val="0064675C"/>
    <w:rsid w:val="0065644A"/>
    <w:rsid w:val="00662F52"/>
    <w:rsid w:val="00666D91"/>
    <w:rsid w:val="0067103B"/>
    <w:rsid w:val="0068018C"/>
    <w:rsid w:val="0068081E"/>
    <w:rsid w:val="00683109"/>
    <w:rsid w:val="006953C9"/>
    <w:rsid w:val="00695616"/>
    <w:rsid w:val="006966CD"/>
    <w:rsid w:val="006B2F71"/>
    <w:rsid w:val="006B571C"/>
    <w:rsid w:val="006B7E3A"/>
    <w:rsid w:val="006C0E2E"/>
    <w:rsid w:val="006C5E61"/>
    <w:rsid w:val="006D2365"/>
    <w:rsid w:val="006D3244"/>
    <w:rsid w:val="006D4BF2"/>
    <w:rsid w:val="006D605B"/>
    <w:rsid w:val="006E394B"/>
    <w:rsid w:val="006E475C"/>
    <w:rsid w:val="006E5F2D"/>
    <w:rsid w:val="006F242D"/>
    <w:rsid w:val="006F44F7"/>
    <w:rsid w:val="006F5DE0"/>
    <w:rsid w:val="006F6D24"/>
    <w:rsid w:val="00705926"/>
    <w:rsid w:val="00706AC2"/>
    <w:rsid w:val="007259A6"/>
    <w:rsid w:val="00726363"/>
    <w:rsid w:val="00730CE7"/>
    <w:rsid w:val="007333DB"/>
    <w:rsid w:val="00740037"/>
    <w:rsid w:val="00742052"/>
    <w:rsid w:val="00744C2B"/>
    <w:rsid w:val="00753EB9"/>
    <w:rsid w:val="0075613E"/>
    <w:rsid w:val="00762635"/>
    <w:rsid w:val="007711CC"/>
    <w:rsid w:val="00774F82"/>
    <w:rsid w:val="007943FC"/>
    <w:rsid w:val="007A21E9"/>
    <w:rsid w:val="007B0240"/>
    <w:rsid w:val="007B494A"/>
    <w:rsid w:val="007B4E39"/>
    <w:rsid w:val="007D469C"/>
    <w:rsid w:val="007D6345"/>
    <w:rsid w:val="007E6053"/>
    <w:rsid w:val="007F1AD6"/>
    <w:rsid w:val="007F2E69"/>
    <w:rsid w:val="007F3353"/>
    <w:rsid w:val="007F75B3"/>
    <w:rsid w:val="00800402"/>
    <w:rsid w:val="00800531"/>
    <w:rsid w:val="00815B63"/>
    <w:rsid w:val="00822CE2"/>
    <w:rsid w:val="0082335F"/>
    <w:rsid w:val="00832D01"/>
    <w:rsid w:val="00832F84"/>
    <w:rsid w:val="00856595"/>
    <w:rsid w:val="00860D8A"/>
    <w:rsid w:val="00861CC5"/>
    <w:rsid w:val="008622E2"/>
    <w:rsid w:val="00872036"/>
    <w:rsid w:val="008722F9"/>
    <w:rsid w:val="00891986"/>
    <w:rsid w:val="00893BC1"/>
    <w:rsid w:val="00894DBA"/>
    <w:rsid w:val="008A0B91"/>
    <w:rsid w:val="008A53EF"/>
    <w:rsid w:val="008A60FF"/>
    <w:rsid w:val="008C3090"/>
    <w:rsid w:val="008C4AAF"/>
    <w:rsid w:val="008D1475"/>
    <w:rsid w:val="008D767E"/>
    <w:rsid w:val="008E1F12"/>
    <w:rsid w:val="008E5224"/>
    <w:rsid w:val="00907651"/>
    <w:rsid w:val="00911BFC"/>
    <w:rsid w:val="00913458"/>
    <w:rsid w:val="00940505"/>
    <w:rsid w:val="00945CEA"/>
    <w:rsid w:val="009566BC"/>
    <w:rsid w:val="00977317"/>
    <w:rsid w:val="00977F10"/>
    <w:rsid w:val="00981E08"/>
    <w:rsid w:val="009B08AC"/>
    <w:rsid w:val="009B15C8"/>
    <w:rsid w:val="009C0E62"/>
    <w:rsid w:val="009C474F"/>
    <w:rsid w:val="009C5165"/>
    <w:rsid w:val="009D0458"/>
    <w:rsid w:val="009D0DA7"/>
    <w:rsid w:val="009D3C97"/>
    <w:rsid w:val="009D50D4"/>
    <w:rsid w:val="009E729C"/>
    <w:rsid w:val="009F17E2"/>
    <w:rsid w:val="009F2E65"/>
    <w:rsid w:val="00A01D9B"/>
    <w:rsid w:val="00A15063"/>
    <w:rsid w:val="00A224D7"/>
    <w:rsid w:val="00A238A7"/>
    <w:rsid w:val="00A323B0"/>
    <w:rsid w:val="00A36EFC"/>
    <w:rsid w:val="00A4220F"/>
    <w:rsid w:val="00A45F2E"/>
    <w:rsid w:val="00A47FC1"/>
    <w:rsid w:val="00A5588E"/>
    <w:rsid w:val="00A62C45"/>
    <w:rsid w:val="00A64030"/>
    <w:rsid w:val="00A6602E"/>
    <w:rsid w:val="00A77B7B"/>
    <w:rsid w:val="00A9185E"/>
    <w:rsid w:val="00A92457"/>
    <w:rsid w:val="00A93FB8"/>
    <w:rsid w:val="00A94005"/>
    <w:rsid w:val="00AA053B"/>
    <w:rsid w:val="00AA2703"/>
    <w:rsid w:val="00AB43DA"/>
    <w:rsid w:val="00AC2503"/>
    <w:rsid w:val="00AD2081"/>
    <w:rsid w:val="00AD6173"/>
    <w:rsid w:val="00AF3028"/>
    <w:rsid w:val="00AF355D"/>
    <w:rsid w:val="00AF701E"/>
    <w:rsid w:val="00B04B6D"/>
    <w:rsid w:val="00B076C3"/>
    <w:rsid w:val="00B10502"/>
    <w:rsid w:val="00B14DE7"/>
    <w:rsid w:val="00B21CDC"/>
    <w:rsid w:val="00B342B4"/>
    <w:rsid w:val="00B405E1"/>
    <w:rsid w:val="00B4288E"/>
    <w:rsid w:val="00B50DE8"/>
    <w:rsid w:val="00B53500"/>
    <w:rsid w:val="00B568B9"/>
    <w:rsid w:val="00B56DE9"/>
    <w:rsid w:val="00B66C7A"/>
    <w:rsid w:val="00B66F0C"/>
    <w:rsid w:val="00B72EAB"/>
    <w:rsid w:val="00B75ADB"/>
    <w:rsid w:val="00B810EA"/>
    <w:rsid w:val="00B813D8"/>
    <w:rsid w:val="00B860FF"/>
    <w:rsid w:val="00B86CD0"/>
    <w:rsid w:val="00B91A85"/>
    <w:rsid w:val="00B92384"/>
    <w:rsid w:val="00B96A1E"/>
    <w:rsid w:val="00BA013C"/>
    <w:rsid w:val="00BA7E14"/>
    <w:rsid w:val="00BC189D"/>
    <w:rsid w:val="00BC29E7"/>
    <w:rsid w:val="00BD0909"/>
    <w:rsid w:val="00BD35E8"/>
    <w:rsid w:val="00BD3FE2"/>
    <w:rsid w:val="00BF77AE"/>
    <w:rsid w:val="00C02EAF"/>
    <w:rsid w:val="00C0507C"/>
    <w:rsid w:val="00C06422"/>
    <w:rsid w:val="00C17F5E"/>
    <w:rsid w:val="00C229D5"/>
    <w:rsid w:val="00C241AB"/>
    <w:rsid w:val="00C3081F"/>
    <w:rsid w:val="00C41594"/>
    <w:rsid w:val="00C424E2"/>
    <w:rsid w:val="00C440B9"/>
    <w:rsid w:val="00C45065"/>
    <w:rsid w:val="00C460FB"/>
    <w:rsid w:val="00C534D9"/>
    <w:rsid w:val="00C5475D"/>
    <w:rsid w:val="00C54B73"/>
    <w:rsid w:val="00C60672"/>
    <w:rsid w:val="00C627B5"/>
    <w:rsid w:val="00C66EA9"/>
    <w:rsid w:val="00C77695"/>
    <w:rsid w:val="00C77B48"/>
    <w:rsid w:val="00C81691"/>
    <w:rsid w:val="00C85C2C"/>
    <w:rsid w:val="00C9044F"/>
    <w:rsid w:val="00C90927"/>
    <w:rsid w:val="00C92768"/>
    <w:rsid w:val="00C97CF8"/>
    <w:rsid w:val="00CA095E"/>
    <w:rsid w:val="00CA1318"/>
    <w:rsid w:val="00CA5F0C"/>
    <w:rsid w:val="00CA7164"/>
    <w:rsid w:val="00CA7B5F"/>
    <w:rsid w:val="00CB023E"/>
    <w:rsid w:val="00CC074B"/>
    <w:rsid w:val="00CC2365"/>
    <w:rsid w:val="00CD1A8E"/>
    <w:rsid w:val="00CD3170"/>
    <w:rsid w:val="00CD59C1"/>
    <w:rsid w:val="00CE1373"/>
    <w:rsid w:val="00CF30CA"/>
    <w:rsid w:val="00CF49D5"/>
    <w:rsid w:val="00CF6C02"/>
    <w:rsid w:val="00D23DB7"/>
    <w:rsid w:val="00D25755"/>
    <w:rsid w:val="00D275E0"/>
    <w:rsid w:val="00D30739"/>
    <w:rsid w:val="00D33C0A"/>
    <w:rsid w:val="00D54452"/>
    <w:rsid w:val="00D56BDA"/>
    <w:rsid w:val="00D570F4"/>
    <w:rsid w:val="00D61778"/>
    <w:rsid w:val="00D63DD1"/>
    <w:rsid w:val="00D7338E"/>
    <w:rsid w:val="00D823E6"/>
    <w:rsid w:val="00D83229"/>
    <w:rsid w:val="00D840FC"/>
    <w:rsid w:val="00D905C3"/>
    <w:rsid w:val="00D94157"/>
    <w:rsid w:val="00D9471E"/>
    <w:rsid w:val="00DA63A5"/>
    <w:rsid w:val="00DB7E70"/>
    <w:rsid w:val="00DC1FCC"/>
    <w:rsid w:val="00DC27DD"/>
    <w:rsid w:val="00DC2971"/>
    <w:rsid w:val="00DD2FB8"/>
    <w:rsid w:val="00DD440F"/>
    <w:rsid w:val="00DD6744"/>
    <w:rsid w:val="00DE4E51"/>
    <w:rsid w:val="00DE75BC"/>
    <w:rsid w:val="00DF0652"/>
    <w:rsid w:val="00E020F8"/>
    <w:rsid w:val="00E03F9B"/>
    <w:rsid w:val="00E069FC"/>
    <w:rsid w:val="00E12E08"/>
    <w:rsid w:val="00E148D2"/>
    <w:rsid w:val="00E158A4"/>
    <w:rsid w:val="00E21CBF"/>
    <w:rsid w:val="00E34905"/>
    <w:rsid w:val="00E34D15"/>
    <w:rsid w:val="00E40A33"/>
    <w:rsid w:val="00E4155C"/>
    <w:rsid w:val="00E42BD2"/>
    <w:rsid w:val="00E4326C"/>
    <w:rsid w:val="00E45D81"/>
    <w:rsid w:val="00E471D8"/>
    <w:rsid w:val="00E5138E"/>
    <w:rsid w:val="00E6429D"/>
    <w:rsid w:val="00E65527"/>
    <w:rsid w:val="00E7163F"/>
    <w:rsid w:val="00E74859"/>
    <w:rsid w:val="00E81529"/>
    <w:rsid w:val="00E8689A"/>
    <w:rsid w:val="00E86D55"/>
    <w:rsid w:val="00E9268B"/>
    <w:rsid w:val="00E9552F"/>
    <w:rsid w:val="00E976C9"/>
    <w:rsid w:val="00EB00D5"/>
    <w:rsid w:val="00EB1C5E"/>
    <w:rsid w:val="00EC3B57"/>
    <w:rsid w:val="00EC3C3C"/>
    <w:rsid w:val="00EC54F8"/>
    <w:rsid w:val="00EC6C01"/>
    <w:rsid w:val="00EC7CF4"/>
    <w:rsid w:val="00ED2A68"/>
    <w:rsid w:val="00ED31C7"/>
    <w:rsid w:val="00ED3881"/>
    <w:rsid w:val="00ED74C3"/>
    <w:rsid w:val="00EE1031"/>
    <w:rsid w:val="00EE274C"/>
    <w:rsid w:val="00EF11FD"/>
    <w:rsid w:val="00EF1B6C"/>
    <w:rsid w:val="00EF5919"/>
    <w:rsid w:val="00F11F48"/>
    <w:rsid w:val="00F20844"/>
    <w:rsid w:val="00F21F9F"/>
    <w:rsid w:val="00F22D62"/>
    <w:rsid w:val="00F23ADB"/>
    <w:rsid w:val="00F2518C"/>
    <w:rsid w:val="00F36189"/>
    <w:rsid w:val="00F36758"/>
    <w:rsid w:val="00F40012"/>
    <w:rsid w:val="00F47B1B"/>
    <w:rsid w:val="00F47FB2"/>
    <w:rsid w:val="00F50C16"/>
    <w:rsid w:val="00F53040"/>
    <w:rsid w:val="00F57535"/>
    <w:rsid w:val="00F579BE"/>
    <w:rsid w:val="00F57E9F"/>
    <w:rsid w:val="00F61BC2"/>
    <w:rsid w:val="00F71BB2"/>
    <w:rsid w:val="00F82E23"/>
    <w:rsid w:val="00F83AC1"/>
    <w:rsid w:val="00F912A0"/>
    <w:rsid w:val="00F93FF7"/>
    <w:rsid w:val="00FA2B6B"/>
    <w:rsid w:val="00FC030A"/>
    <w:rsid w:val="00FC0E2C"/>
    <w:rsid w:val="00FC12A6"/>
    <w:rsid w:val="00FC5054"/>
    <w:rsid w:val="00FC6DA9"/>
    <w:rsid w:val="00FD1C74"/>
    <w:rsid w:val="00FD63B3"/>
    <w:rsid w:val="00FE079F"/>
    <w:rsid w:val="00FE6AA6"/>
    <w:rsid w:val="00FF2F2A"/>
    <w:rsid w:val="00FF40C9"/>
    <w:rsid w:val="00FF6897"/>
    <w:rsid w:val="00FF6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5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75BC"/>
    <w:rPr>
      <w:sz w:val="18"/>
      <w:szCs w:val="18"/>
    </w:rPr>
  </w:style>
  <w:style w:type="paragraph" w:styleId="a4">
    <w:name w:val="footer"/>
    <w:basedOn w:val="a"/>
    <w:link w:val="Char0"/>
    <w:uiPriority w:val="99"/>
    <w:unhideWhenUsed/>
    <w:rsid w:val="00DE75BC"/>
    <w:pPr>
      <w:tabs>
        <w:tab w:val="center" w:pos="4153"/>
        <w:tab w:val="right" w:pos="8306"/>
      </w:tabs>
      <w:snapToGrid w:val="0"/>
      <w:jc w:val="left"/>
    </w:pPr>
    <w:rPr>
      <w:sz w:val="18"/>
      <w:szCs w:val="18"/>
    </w:rPr>
  </w:style>
  <w:style w:type="character" w:customStyle="1" w:styleId="Char0">
    <w:name w:val="页脚 Char"/>
    <w:basedOn w:val="a0"/>
    <w:link w:val="a4"/>
    <w:uiPriority w:val="99"/>
    <w:rsid w:val="00DE75BC"/>
    <w:rPr>
      <w:sz w:val="18"/>
      <w:szCs w:val="18"/>
    </w:rPr>
  </w:style>
  <w:style w:type="paragraph" w:styleId="a5">
    <w:name w:val="Balloon Text"/>
    <w:basedOn w:val="a"/>
    <w:link w:val="Char1"/>
    <w:uiPriority w:val="99"/>
    <w:semiHidden/>
    <w:unhideWhenUsed/>
    <w:rsid w:val="00DE75BC"/>
    <w:rPr>
      <w:sz w:val="18"/>
      <w:szCs w:val="18"/>
    </w:rPr>
  </w:style>
  <w:style w:type="character" w:customStyle="1" w:styleId="Char1">
    <w:name w:val="批注框文本 Char"/>
    <w:basedOn w:val="a0"/>
    <w:link w:val="a5"/>
    <w:uiPriority w:val="99"/>
    <w:semiHidden/>
    <w:rsid w:val="00DE75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5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75BC"/>
    <w:rPr>
      <w:sz w:val="18"/>
      <w:szCs w:val="18"/>
    </w:rPr>
  </w:style>
  <w:style w:type="paragraph" w:styleId="a4">
    <w:name w:val="footer"/>
    <w:basedOn w:val="a"/>
    <w:link w:val="Char0"/>
    <w:uiPriority w:val="99"/>
    <w:unhideWhenUsed/>
    <w:rsid w:val="00DE75BC"/>
    <w:pPr>
      <w:tabs>
        <w:tab w:val="center" w:pos="4153"/>
        <w:tab w:val="right" w:pos="8306"/>
      </w:tabs>
      <w:snapToGrid w:val="0"/>
      <w:jc w:val="left"/>
    </w:pPr>
    <w:rPr>
      <w:sz w:val="18"/>
      <w:szCs w:val="18"/>
    </w:rPr>
  </w:style>
  <w:style w:type="character" w:customStyle="1" w:styleId="Char0">
    <w:name w:val="页脚 Char"/>
    <w:basedOn w:val="a0"/>
    <w:link w:val="a4"/>
    <w:uiPriority w:val="99"/>
    <w:rsid w:val="00DE75BC"/>
    <w:rPr>
      <w:sz w:val="18"/>
      <w:szCs w:val="18"/>
    </w:rPr>
  </w:style>
  <w:style w:type="paragraph" w:styleId="a5">
    <w:name w:val="Balloon Text"/>
    <w:basedOn w:val="a"/>
    <w:link w:val="Char1"/>
    <w:uiPriority w:val="99"/>
    <w:semiHidden/>
    <w:unhideWhenUsed/>
    <w:rsid w:val="00DE75BC"/>
    <w:rPr>
      <w:sz w:val="18"/>
      <w:szCs w:val="18"/>
    </w:rPr>
  </w:style>
  <w:style w:type="character" w:customStyle="1" w:styleId="Char1">
    <w:name w:val="批注框文本 Char"/>
    <w:basedOn w:val="a0"/>
    <w:link w:val="a5"/>
    <w:uiPriority w:val="99"/>
    <w:semiHidden/>
    <w:rsid w:val="00DE75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344</Words>
  <Characters>1963</Characters>
  <Application>Microsoft Office Word</Application>
  <DocSecurity>0</DocSecurity>
  <Lines>16</Lines>
  <Paragraphs>4</Paragraphs>
  <ScaleCrop>false</ScaleCrop>
  <Company>微软中国</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黄炜</dc:creator>
  <cp:keywords/>
  <dc:description/>
  <cp:lastModifiedBy>谭思宇</cp:lastModifiedBy>
  <cp:revision>3</cp:revision>
  <dcterms:created xsi:type="dcterms:W3CDTF">2019-09-24T10:17:00Z</dcterms:created>
  <dcterms:modified xsi:type="dcterms:W3CDTF">2019-09-24T10:26:00Z</dcterms:modified>
</cp:coreProperties>
</file>