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22" w:rsidRPr="00C54822" w:rsidRDefault="00C54822" w:rsidP="00C54822">
      <w:pPr>
        <w:widowControl/>
        <w:shd w:val="clear" w:color="auto" w:fill="FFFFFF"/>
        <w:spacing w:line="560" w:lineRule="exact"/>
        <w:rPr>
          <w:rFonts w:ascii="方正黑体_GBK" w:eastAsia="方正黑体_GBK" w:hAnsi="Times New Roman" w:cs="Times New Roman"/>
          <w:color w:val="212121"/>
          <w:kern w:val="0"/>
          <w:sz w:val="32"/>
          <w:szCs w:val="32"/>
        </w:rPr>
      </w:pPr>
      <w:r w:rsidRPr="00C54822">
        <w:rPr>
          <w:rFonts w:ascii="方正黑体_GBK" w:eastAsia="方正黑体_GBK" w:hAnsi="Times New Roman" w:cs="Times New Roman" w:hint="eastAsia"/>
          <w:color w:val="212121"/>
          <w:kern w:val="0"/>
          <w:sz w:val="32"/>
          <w:szCs w:val="32"/>
        </w:rPr>
        <w:t>附件</w:t>
      </w:r>
    </w:p>
    <w:p w:rsidR="00C54822" w:rsidRDefault="00C54822" w:rsidP="00C54822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212121"/>
          <w:kern w:val="0"/>
          <w:sz w:val="32"/>
          <w:szCs w:val="32"/>
        </w:rPr>
      </w:pPr>
    </w:p>
    <w:p w:rsidR="00C54822" w:rsidRPr="000D3342" w:rsidRDefault="00C54822" w:rsidP="00A930BA">
      <w:pPr>
        <w:widowControl/>
        <w:shd w:val="clear" w:color="auto" w:fill="FFFFFF"/>
        <w:spacing w:line="560" w:lineRule="exact"/>
        <w:rPr>
          <w:rFonts w:ascii="方正小标宋_GBK" w:eastAsia="方正小标宋_GBK" w:hAnsi="Times New Roman" w:cs="Times New Roman"/>
          <w:color w:val="212121"/>
          <w:kern w:val="0"/>
          <w:sz w:val="32"/>
          <w:szCs w:val="32"/>
        </w:rPr>
      </w:pPr>
      <w:bookmarkStart w:id="0" w:name="_GoBack"/>
      <w:r w:rsidRPr="000D3342">
        <w:rPr>
          <w:rFonts w:ascii="方正小标宋_GBK" w:eastAsia="方正小标宋_GBK" w:hAnsi="Times New Roman" w:cs="Times New Roman" w:hint="eastAsia"/>
          <w:color w:val="212121"/>
          <w:kern w:val="0"/>
          <w:sz w:val="32"/>
          <w:szCs w:val="32"/>
        </w:rPr>
        <w:t>第二届高等教育研究与教学改革优秀论文</w:t>
      </w:r>
      <w:r w:rsidR="003C0584">
        <w:rPr>
          <w:rFonts w:ascii="方正小标宋_GBK" w:eastAsia="方正小标宋_GBK" w:hAnsi="Times New Roman" w:cs="Times New Roman" w:hint="eastAsia"/>
          <w:color w:val="212121"/>
          <w:kern w:val="0"/>
          <w:sz w:val="32"/>
          <w:szCs w:val="32"/>
        </w:rPr>
        <w:t>任务</w:t>
      </w:r>
      <w:r w:rsidRPr="000D3342">
        <w:rPr>
          <w:rFonts w:ascii="方正小标宋_GBK" w:eastAsia="方正小标宋_GBK" w:hAnsi="Times New Roman" w:cs="Times New Roman" w:hint="eastAsia"/>
          <w:color w:val="212121"/>
          <w:kern w:val="0"/>
          <w:sz w:val="32"/>
          <w:szCs w:val="32"/>
        </w:rPr>
        <w:t>分配表</w:t>
      </w:r>
      <w:bookmarkEnd w:id="0"/>
    </w:p>
    <w:p w:rsidR="000D3342" w:rsidRDefault="000D3342" w:rsidP="00C54822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212121"/>
          <w:kern w:val="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32"/>
        <w:gridCol w:w="3685"/>
        <w:gridCol w:w="817"/>
      </w:tblGrid>
      <w:tr w:rsidR="00C54822" w:rsidRPr="000D3342" w:rsidTr="00121DE1">
        <w:tc>
          <w:tcPr>
            <w:tcW w:w="562" w:type="dxa"/>
            <w:vAlign w:val="center"/>
          </w:tcPr>
          <w:p w:rsidR="00C54822" w:rsidRPr="000D3342" w:rsidRDefault="00C54822" w:rsidP="000D3342">
            <w:pPr>
              <w:widowControl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0D3342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3232" w:type="dxa"/>
            <w:vAlign w:val="center"/>
          </w:tcPr>
          <w:p w:rsidR="00C54822" w:rsidRPr="000D3342" w:rsidRDefault="00964888" w:rsidP="000D3342">
            <w:pPr>
              <w:widowControl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3685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0D3342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写作主题及方向</w:t>
            </w:r>
          </w:p>
        </w:tc>
        <w:tc>
          <w:tcPr>
            <w:tcW w:w="817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方正黑体_GBK" w:eastAsia="方正黑体_GBK" w:hAnsi="Times New Roman" w:cs="Times New Roman"/>
                <w:sz w:val="24"/>
                <w:szCs w:val="24"/>
              </w:rPr>
            </w:pPr>
            <w:r w:rsidRPr="000D3342">
              <w:rPr>
                <w:rFonts w:ascii="方正黑体_GBK" w:eastAsia="方正黑体_GBK" w:hAnsi="Times New Roman" w:cs="Times New Roman" w:hint="eastAsia"/>
                <w:sz w:val="24"/>
                <w:szCs w:val="24"/>
              </w:rPr>
              <w:t>报送数量</w:t>
            </w:r>
          </w:p>
        </w:tc>
      </w:tr>
      <w:tr w:rsidR="00C54822" w:rsidRPr="000D3342" w:rsidTr="00121DE1">
        <w:tc>
          <w:tcPr>
            <w:tcW w:w="562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C54822" w:rsidRPr="000D3342" w:rsidRDefault="00964888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学科办</w:t>
            </w:r>
          </w:p>
        </w:tc>
        <w:tc>
          <w:tcPr>
            <w:tcW w:w="3685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学科专业优化调整等</w:t>
            </w:r>
          </w:p>
        </w:tc>
        <w:tc>
          <w:tcPr>
            <w:tcW w:w="817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篇</w:t>
            </w:r>
          </w:p>
        </w:tc>
      </w:tr>
      <w:tr w:rsidR="00C54822" w:rsidRPr="000D3342" w:rsidTr="00121DE1">
        <w:tc>
          <w:tcPr>
            <w:tcW w:w="562" w:type="dxa"/>
            <w:vAlign w:val="center"/>
          </w:tcPr>
          <w:p w:rsidR="000D334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教务处</w:t>
            </w:r>
          </w:p>
        </w:tc>
        <w:tc>
          <w:tcPr>
            <w:tcW w:w="3685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人才培养模式改革、现代大学制度、数字化教学平台建设、实践教学改革与创新能力培养、教学资源共建共享等</w:t>
            </w:r>
          </w:p>
        </w:tc>
        <w:tc>
          <w:tcPr>
            <w:tcW w:w="817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篇</w:t>
            </w:r>
          </w:p>
        </w:tc>
      </w:tr>
      <w:tr w:rsidR="003C0584" w:rsidRPr="00A930BA" w:rsidTr="00121DE1">
        <w:tc>
          <w:tcPr>
            <w:tcW w:w="562" w:type="dxa"/>
            <w:vAlign w:val="center"/>
          </w:tcPr>
          <w:p w:rsidR="003C0584" w:rsidRPr="000D3342" w:rsidRDefault="00A930BA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3C0584" w:rsidRPr="000D3342" w:rsidRDefault="003C0584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学生处</w:t>
            </w:r>
          </w:p>
        </w:tc>
        <w:tc>
          <w:tcPr>
            <w:tcW w:w="3685" w:type="dxa"/>
            <w:vAlign w:val="center"/>
          </w:tcPr>
          <w:p w:rsidR="003C0584" w:rsidRPr="000D3342" w:rsidRDefault="00A930BA" w:rsidP="000D3342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高校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学风作风建设等</w:t>
            </w:r>
          </w:p>
        </w:tc>
        <w:tc>
          <w:tcPr>
            <w:tcW w:w="817" w:type="dxa"/>
            <w:vAlign w:val="center"/>
          </w:tcPr>
          <w:p w:rsidR="003C0584" w:rsidRPr="000D3342" w:rsidRDefault="003C0584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0D3342" w:rsidRPr="00A930BA" w:rsidTr="00121DE1">
        <w:tc>
          <w:tcPr>
            <w:tcW w:w="562" w:type="dxa"/>
            <w:vAlign w:val="center"/>
          </w:tcPr>
          <w:p w:rsidR="000D334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0D334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教学质量管理办公室</w:t>
            </w:r>
          </w:p>
        </w:tc>
        <w:tc>
          <w:tcPr>
            <w:tcW w:w="3685" w:type="dxa"/>
            <w:vAlign w:val="center"/>
          </w:tcPr>
          <w:p w:rsidR="000D3342" w:rsidRPr="000D3342" w:rsidRDefault="000D3342" w:rsidP="000D3342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教学质量保障与监控等</w:t>
            </w:r>
          </w:p>
        </w:tc>
        <w:tc>
          <w:tcPr>
            <w:tcW w:w="817" w:type="dxa"/>
            <w:vAlign w:val="center"/>
          </w:tcPr>
          <w:p w:rsidR="000D334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篇</w:t>
            </w:r>
          </w:p>
        </w:tc>
      </w:tr>
      <w:tr w:rsidR="00C54822" w:rsidRPr="00A930BA" w:rsidTr="00121DE1">
        <w:tc>
          <w:tcPr>
            <w:tcW w:w="562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C54822" w:rsidRPr="000D3342" w:rsidRDefault="000D3342" w:rsidP="000D3342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人事处（教师发展中心）</w:t>
            </w:r>
          </w:p>
        </w:tc>
        <w:tc>
          <w:tcPr>
            <w:tcW w:w="3685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师德师风建设、教师教学能力提升、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双师型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教师队伍建设等</w:t>
            </w:r>
          </w:p>
        </w:tc>
        <w:tc>
          <w:tcPr>
            <w:tcW w:w="817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篇</w:t>
            </w:r>
          </w:p>
        </w:tc>
      </w:tr>
      <w:tr w:rsidR="00C54822" w:rsidRPr="00A930BA" w:rsidTr="00121DE1">
        <w:tc>
          <w:tcPr>
            <w:tcW w:w="562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A930BA" w:rsidRPr="00A930BA" w:rsidRDefault="00A930BA" w:rsidP="00964888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大数据与人工智能学院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软件学院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计算机与物联网学院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</w:p>
          <w:p w:rsidR="00A930BA" w:rsidRPr="00A930BA" w:rsidRDefault="00A930BA" w:rsidP="00964888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电子信息学院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数字艺术学院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土木工程学院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</w:p>
          <w:p w:rsidR="00C54822" w:rsidRPr="000D3342" w:rsidRDefault="00A930BA" w:rsidP="00964888">
            <w:pPr>
              <w:widowControl/>
              <w:spacing w:line="32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管理学院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通识学院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创新创业学院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思想政治理论课教研部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大学生素质教育中心</w:t>
            </w:r>
            <w:r w:rsidR="00654A4E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、</w:t>
            </w:r>
            <w:r w:rsidRPr="00A930BA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继续教育学院</w:t>
            </w:r>
          </w:p>
        </w:tc>
        <w:tc>
          <w:tcPr>
            <w:tcW w:w="3685" w:type="dxa"/>
            <w:vAlign w:val="center"/>
          </w:tcPr>
          <w:p w:rsidR="00C54822" w:rsidRPr="000D3342" w:rsidRDefault="000D3342" w:rsidP="00706B16">
            <w:pPr>
              <w:widowControl/>
              <w:spacing w:line="32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高等教育战略发展、高等教育教学管理、高等教育信息化、成渝地区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双城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经济圈高等教育一体化发展、高校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双一流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建设、高校分类发展、人才培养模式改革等</w:t>
            </w:r>
          </w:p>
        </w:tc>
        <w:tc>
          <w:tcPr>
            <w:tcW w:w="817" w:type="dxa"/>
            <w:vAlign w:val="center"/>
          </w:tcPr>
          <w:p w:rsidR="00C54822" w:rsidRPr="000D3342" w:rsidRDefault="000D3342" w:rsidP="000D3342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篇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Pr="000D3342">
              <w:rPr>
                <w:rFonts w:ascii="Times New Roman" w:eastAsia="方正仿宋_GBK" w:hAnsi="Times New Roman" w:cs="Times New Roman"/>
                <w:sz w:val="24"/>
                <w:szCs w:val="24"/>
              </w:rPr>
              <w:t>每教学单位</w:t>
            </w:r>
          </w:p>
        </w:tc>
      </w:tr>
    </w:tbl>
    <w:p w:rsidR="00C54822" w:rsidRPr="00C54822" w:rsidRDefault="00C54822" w:rsidP="00C54822">
      <w:pPr>
        <w:widowControl/>
        <w:shd w:val="clear" w:color="auto" w:fill="FFFFFF"/>
        <w:spacing w:line="560" w:lineRule="exact"/>
        <w:ind w:firstLineChars="1771" w:firstLine="3719"/>
      </w:pPr>
    </w:p>
    <w:sectPr w:rsidR="00C54822" w:rsidRPr="00C54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8C" w:rsidRDefault="00D4758C" w:rsidP="00C83DF9">
      <w:r>
        <w:separator/>
      </w:r>
    </w:p>
  </w:endnote>
  <w:endnote w:type="continuationSeparator" w:id="0">
    <w:p w:rsidR="00D4758C" w:rsidRDefault="00D4758C" w:rsidP="00C8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8C" w:rsidRDefault="00D4758C" w:rsidP="00C83DF9">
      <w:r>
        <w:separator/>
      </w:r>
    </w:p>
  </w:footnote>
  <w:footnote w:type="continuationSeparator" w:id="0">
    <w:p w:rsidR="00D4758C" w:rsidRDefault="00D4758C" w:rsidP="00C8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4F"/>
    <w:rsid w:val="0008686D"/>
    <w:rsid w:val="000D0CAD"/>
    <w:rsid w:val="000D3342"/>
    <w:rsid w:val="000D6B54"/>
    <w:rsid w:val="00116B02"/>
    <w:rsid w:val="00121DE1"/>
    <w:rsid w:val="00255B24"/>
    <w:rsid w:val="00277CA4"/>
    <w:rsid w:val="003B2860"/>
    <w:rsid w:val="003C0584"/>
    <w:rsid w:val="00477267"/>
    <w:rsid w:val="004C5328"/>
    <w:rsid w:val="00506E3A"/>
    <w:rsid w:val="005472AE"/>
    <w:rsid w:val="00592A72"/>
    <w:rsid w:val="00633292"/>
    <w:rsid w:val="00652332"/>
    <w:rsid w:val="00654A4E"/>
    <w:rsid w:val="006F2748"/>
    <w:rsid w:val="00706B16"/>
    <w:rsid w:val="00731BDF"/>
    <w:rsid w:val="00865478"/>
    <w:rsid w:val="008F034F"/>
    <w:rsid w:val="00964888"/>
    <w:rsid w:val="00A034E6"/>
    <w:rsid w:val="00A930BA"/>
    <w:rsid w:val="00C54822"/>
    <w:rsid w:val="00C83DF9"/>
    <w:rsid w:val="00D4758C"/>
    <w:rsid w:val="00D84641"/>
    <w:rsid w:val="00DD6D3B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7F4A8"/>
  <w15:docId w15:val="{FBCBA847-7957-4B4D-BE3D-B3822064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F03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3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5">
    <w:name w:val="15"/>
    <w:basedOn w:val="a0"/>
    <w:rsid w:val="008F034F"/>
  </w:style>
  <w:style w:type="paragraph" w:styleId="a3">
    <w:name w:val="header"/>
    <w:basedOn w:val="a"/>
    <w:link w:val="a4"/>
    <w:uiPriority w:val="99"/>
    <w:unhideWhenUsed/>
    <w:rsid w:val="00C83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3D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3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3DF9"/>
    <w:rPr>
      <w:sz w:val="18"/>
      <w:szCs w:val="18"/>
    </w:rPr>
  </w:style>
  <w:style w:type="table" w:styleId="a7">
    <w:name w:val="Table Grid"/>
    <w:basedOn w:val="a1"/>
    <w:uiPriority w:val="39"/>
    <w:rsid w:val="00C54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03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7324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夏冬梅</dc:creator>
  <cp:lastModifiedBy>admin</cp:lastModifiedBy>
  <cp:revision>2</cp:revision>
  <dcterms:created xsi:type="dcterms:W3CDTF">2020-06-02T01:16:00Z</dcterms:created>
  <dcterms:modified xsi:type="dcterms:W3CDTF">2020-06-02T01:16:00Z</dcterms:modified>
</cp:coreProperties>
</file>