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E4C" w:rsidRPr="00C74E4C" w:rsidRDefault="00C74E4C" w:rsidP="00C74E4C">
      <w:pPr>
        <w:adjustRightInd w:val="0"/>
        <w:snapToGrid w:val="0"/>
        <w:spacing w:line="594" w:lineRule="exact"/>
        <w:jc w:val="center"/>
        <w:outlineLvl w:val="0"/>
        <w:rPr>
          <w:rFonts w:ascii="方正小标宋_GBK" w:eastAsia="方正小标宋_GBK" w:hAnsi="方正小标宋_GBK" w:cs="方正小标宋_GBK" w:hint="eastAsia"/>
          <w:sz w:val="44"/>
          <w:szCs w:val="44"/>
        </w:rPr>
      </w:pPr>
      <w:r w:rsidRPr="00C74E4C">
        <w:rPr>
          <w:rFonts w:ascii="方正小标宋_GBK" w:eastAsia="方正小标宋_GBK" w:hAnsi="方正小标宋_GBK" w:cs="方正小标宋_GBK" w:hint="eastAsia"/>
          <w:sz w:val="44"/>
          <w:szCs w:val="44"/>
        </w:rPr>
        <w:t>重庆市科学技术协会</w:t>
      </w:r>
    </w:p>
    <w:p w:rsidR="00C74E4C" w:rsidRPr="00C74E4C" w:rsidRDefault="00C74E4C" w:rsidP="00C74E4C">
      <w:pPr>
        <w:adjustRightInd w:val="0"/>
        <w:snapToGrid w:val="0"/>
        <w:spacing w:line="594" w:lineRule="exact"/>
        <w:jc w:val="center"/>
        <w:outlineLvl w:val="0"/>
        <w:rPr>
          <w:rFonts w:ascii="方正小标宋_GBK" w:eastAsia="方正小标宋_GBK" w:hAnsi="方正小标宋_GBK" w:cs="方正小标宋_GBK" w:hint="eastAsia"/>
          <w:sz w:val="44"/>
          <w:szCs w:val="44"/>
        </w:rPr>
      </w:pPr>
      <w:r w:rsidRPr="00C74E4C">
        <w:rPr>
          <w:rFonts w:ascii="方正小标宋_GBK" w:eastAsia="方正小标宋_GBK" w:hAnsi="方正小标宋_GBK" w:cs="方正小标宋_GBK" w:hint="eastAsia"/>
          <w:spacing w:val="31"/>
          <w:sz w:val="44"/>
          <w:szCs w:val="44"/>
        </w:rPr>
        <w:t>重庆市科学技术</w:t>
      </w:r>
      <w:r w:rsidRPr="00C74E4C">
        <w:rPr>
          <w:rFonts w:ascii="方正小标宋_GBK" w:eastAsia="方正小标宋_GBK" w:hAnsi="方正小标宋_GBK" w:cs="方正小标宋_GBK" w:hint="eastAsia"/>
          <w:sz w:val="44"/>
          <w:szCs w:val="44"/>
        </w:rPr>
        <w:t>局</w:t>
      </w:r>
    </w:p>
    <w:p w:rsidR="00C74E4C" w:rsidRPr="00C74E4C" w:rsidRDefault="00C74E4C" w:rsidP="00C74E4C">
      <w:pPr>
        <w:adjustRightInd w:val="0"/>
        <w:snapToGrid w:val="0"/>
        <w:spacing w:line="594" w:lineRule="exact"/>
        <w:jc w:val="center"/>
        <w:outlineLvl w:val="0"/>
        <w:rPr>
          <w:rFonts w:ascii="方正小标宋_GBK" w:eastAsia="方正小标宋_GBK" w:hAnsi="方正小标宋_GBK" w:cs="方正小标宋_GBK" w:hint="eastAsia"/>
          <w:bCs/>
          <w:kern w:val="0"/>
          <w:sz w:val="44"/>
          <w:szCs w:val="44"/>
        </w:rPr>
      </w:pPr>
      <w:bookmarkStart w:id="0" w:name="_GoBack"/>
      <w:r w:rsidRPr="00C74E4C">
        <w:rPr>
          <w:rFonts w:ascii="方正小标宋_GBK" w:eastAsia="方正小标宋_GBK" w:hAnsi="方正小标宋_GBK" w:cs="方正小标宋_GBK" w:hint="eastAsia"/>
          <w:bCs/>
          <w:kern w:val="0"/>
          <w:sz w:val="44"/>
          <w:szCs w:val="44"/>
        </w:rPr>
        <w:t>关于申报</w:t>
      </w:r>
      <w:proofErr w:type="gramStart"/>
      <w:r w:rsidRPr="00C74E4C">
        <w:rPr>
          <w:rFonts w:ascii="方正小标宋_GBK" w:eastAsia="方正小标宋_GBK" w:hAnsi="方正小标宋_GBK" w:cs="方正小标宋_GBK" w:hint="eastAsia"/>
          <w:bCs/>
          <w:kern w:val="0"/>
          <w:sz w:val="44"/>
          <w:szCs w:val="44"/>
        </w:rPr>
        <w:t>2021年度智库调研</w:t>
      </w:r>
      <w:proofErr w:type="gramEnd"/>
      <w:r w:rsidRPr="00C74E4C">
        <w:rPr>
          <w:rFonts w:ascii="方正小标宋_GBK" w:eastAsia="方正小标宋_GBK" w:hAnsi="方正小标宋_GBK" w:cs="方正小标宋_GBK" w:hint="eastAsia"/>
          <w:bCs/>
          <w:kern w:val="0"/>
          <w:sz w:val="44"/>
          <w:szCs w:val="44"/>
        </w:rPr>
        <w:t>课题的通知</w:t>
      </w:r>
    </w:p>
    <w:bookmarkEnd w:id="0"/>
    <w:p w:rsidR="00C74E4C" w:rsidRPr="00C74E4C" w:rsidRDefault="00C74E4C" w:rsidP="00C74E4C">
      <w:pPr>
        <w:adjustRightInd w:val="0"/>
        <w:snapToGrid w:val="0"/>
        <w:spacing w:line="594" w:lineRule="exact"/>
        <w:jc w:val="left"/>
        <w:rPr>
          <w:rFonts w:ascii="Times New Roman" w:eastAsia="方正仿宋_GBK" w:hAnsi="Times New Roman" w:cs="Times New Roman"/>
          <w:bCs/>
          <w:kern w:val="0"/>
          <w:sz w:val="18"/>
          <w:szCs w:val="18"/>
        </w:rPr>
      </w:pPr>
    </w:p>
    <w:p w:rsidR="00C74E4C" w:rsidRPr="00C74E4C" w:rsidRDefault="00C74E4C" w:rsidP="00C74E4C">
      <w:pPr>
        <w:adjustRightInd w:val="0"/>
        <w:snapToGrid w:val="0"/>
        <w:spacing w:line="594" w:lineRule="exact"/>
        <w:rPr>
          <w:rFonts w:ascii="Times New Roman" w:eastAsia="方正仿宋_GBK" w:hAnsi="Times New Roman" w:cs="Times New Roman"/>
          <w:sz w:val="32"/>
          <w:szCs w:val="32"/>
        </w:rPr>
      </w:pPr>
      <w:r w:rsidRPr="00C74E4C">
        <w:rPr>
          <w:rFonts w:ascii="Times New Roman" w:eastAsia="方正仿宋_GBK" w:hAnsi="Times New Roman" w:cs="Times New Roman"/>
          <w:sz w:val="32"/>
          <w:szCs w:val="32"/>
        </w:rPr>
        <w:t>各区县（自治县）科协、</w:t>
      </w:r>
      <w:r w:rsidRPr="00C74E4C">
        <w:rPr>
          <w:rFonts w:ascii="Times New Roman" w:eastAsia="方正仿宋_GBK" w:hAnsi="Times New Roman" w:cs="Times New Roman" w:hint="eastAsia"/>
          <w:sz w:val="32"/>
          <w:szCs w:val="32"/>
        </w:rPr>
        <w:t>科技局</w:t>
      </w:r>
      <w:r w:rsidRPr="00C74E4C">
        <w:rPr>
          <w:rFonts w:ascii="Times New Roman" w:eastAsia="方正仿宋_GBK" w:hAnsi="Times New Roman" w:cs="Times New Roman"/>
          <w:sz w:val="32"/>
          <w:szCs w:val="32"/>
        </w:rPr>
        <w:t>，市级学会（协会、研究会），企事业科协，</w:t>
      </w:r>
      <w:r w:rsidRPr="00C74E4C">
        <w:rPr>
          <w:rFonts w:ascii="Times New Roman" w:eastAsia="方正仿宋_GBK" w:hAnsi="Times New Roman" w:cs="Times New Roman" w:hint="eastAsia"/>
          <w:sz w:val="32"/>
          <w:szCs w:val="32"/>
        </w:rPr>
        <w:t>有关单位</w:t>
      </w:r>
      <w:r w:rsidRPr="00C74E4C">
        <w:rPr>
          <w:rFonts w:ascii="Times New Roman" w:eastAsia="方正仿宋_GBK" w:hAnsi="Times New Roman" w:cs="Times New Roman"/>
          <w:sz w:val="32"/>
          <w:szCs w:val="32"/>
        </w:rPr>
        <w:t>：</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Times New Roman"/>
          <w:kern w:val="0"/>
          <w:sz w:val="32"/>
          <w:szCs w:val="32"/>
        </w:rPr>
      </w:pPr>
      <w:r w:rsidRPr="00C74E4C">
        <w:rPr>
          <w:rFonts w:ascii="Times New Roman" w:eastAsia="方正仿宋_GBK" w:hAnsi="Times New Roman" w:cs="Times New Roman" w:hint="eastAsia"/>
          <w:sz w:val="32"/>
          <w:szCs w:val="32"/>
        </w:rPr>
        <w:t>为深入学习贯彻</w:t>
      </w:r>
      <w:r w:rsidRPr="00C74E4C">
        <w:rPr>
          <w:rFonts w:ascii="Times New Roman" w:eastAsia="方正仿宋_GBK" w:hAnsi="Times New Roman" w:cs="Times New Roman"/>
          <w:sz w:val="32"/>
          <w:szCs w:val="32"/>
        </w:rPr>
        <w:t>习近平总书记关于加强中国特色</w:t>
      </w:r>
      <w:proofErr w:type="gramStart"/>
      <w:r w:rsidRPr="00C74E4C">
        <w:rPr>
          <w:rFonts w:ascii="Times New Roman" w:eastAsia="方正仿宋_GBK" w:hAnsi="Times New Roman" w:cs="Times New Roman"/>
          <w:sz w:val="32"/>
          <w:szCs w:val="32"/>
        </w:rPr>
        <w:t>新型智库</w:t>
      </w:r>
      <w:proofErr w:type="gramEnd"/>
      <w:r w:rsidRPr="00C74E4C">
        <w:rPr>
          <w:rFonts w:ascii="Times New Roman" w:eastAsia="方正仿宋_GBK" w:hAnsi="Times New Roman" w:cs="Times New Roman"/>
          <w:sz w:val="32"/>
          <w:szCs w:val="32"/>
        </w:rPr>
        <w:t>建设的重要讲话和批示精神</w:t>
      </w:r>
      <w:r w:rsidRPr="00C74E4C">
        <w:rPr>
          <w:rFonts w:ascii="Times New Roman" w:eastAsia="方正仿宋_GBK" w:hAnsi="Times New Roman" w:cs="Times New Roman" w:hint="eastAsia"/>
          <w:sz w:val="32"/>
          <w:szCs w:val="32"/>
        </w:rPr>
        <w:t>，组织院士专家团队围绕成渝地区双城经济圈建设、重庆市科技创新等中心工作开展前瞻性、针对性、储备性调查研究，提出</w:t>
      </w:r>
      <w:r w:rsidRPr="00C74E4C">
        <w:rPr>
          <w:rFonts w:ascii="Times New Roman" w:eastAsia="方正仿宋_GBK" w:hAnsi="Times New Roman" w:cs="Times New Roman" w:hint="eastAsia"/>
          <w:kern w:val="0"/>
          <w:sz w:val="32"/>
          <w:szCs w:val="32"/>
        </w:rPr>
        <w:t>专业化、建设性、切实管用的对策建议，为党和政府科学民主依法决策提供有益参考，</w:t>
      </w:r>
      <w:r w:rsidRPr="00C74E4C">
        <w:rPr>
          <w:rFonts w:ascii="Times New Roman" w:eastAsia="方正仿宋_GBK" w:hAnsi="Times New Roman" w:cs="Times New Roman" w:hint="eastAsia"/>
          <w:sz w:val="32"/>
          <w:szCs w:val="32"/>
        </w:rPr>
        <w:t>市科协、市科技局在</w:t>
      </w:r>
      <w:r w:rsidRPr="00C74E4C">
        <w:rPr>
          <w:rFonts w:ascii="Times New Roman" w:eastAsia="方正仿宋_GBK" w:hAnsi="Times New Roman" w:cs="Times New Roman"/>
          <w:kern w:val="0"/>
          <w:sz w:val="32"/>
          <w:szCs w:val="32"/>
        </w:rPr>
        <w:t>广泛征求各方意见基础上，形成</w:t>
      </w:r>
      <w:proofErr w:type="gramStart"/>
      <w:r w:rsidRPr="00C74E4C">
        <w:rPr>
          <w:rFonts w:ascii="Times New Roman" w:eastAsia="方正仿宋_GBK" w:hAnsi="Times New Roman" w:cs="Times New Roman" w:hint="eastAsia"/>
          <w:kern w:val="0"/>
          <w:sz w:val="32"/>
          <w:szCs w:val="32"/>
        </w:rPr>
        <w:t>2021</w:t>
      </w:r>
      <w:r w:rsidRPr="00C74E4C">
        <w:rPr>
          <w:rFonts w:ascii="Times New Roman" w:eastAsia="方正仿宋_GBK" w:hAnsi="Times New Roman" w:cs="Times New Roman" w:hint="eastAsia"/>
          <w:kern w:val="0"/>
          <w:sz w:val="32"/>
          <w:szCs w:val="32"/>
        </w:rPr>
        <w:t>年度智库调研</w:t>
      </w:r>
      <w:proofErr w:type="gramEnd"/>
      <w:r w:rsidRPr="00C74E4C">
        <w:rPr>
          <w:rFonts w:ascii="Times New Roman" w:eastAsia="方正仿宋_GBK" w:hAnsi="Times New Roman" w:cs="Times New Roman" w:hint="eastAsia"/>
          <w:kern w:val="0"/>
          <w:sz w:val="32"/>
          <w:szCs w:val="32"/>
        </w:rPr>
        <w:t>课题选题目录，</w:t>
      </w:r>
      <w:r w:rsidRPr="00C74E4C">
        <w:rPr>
          <w:rFonts w:ascii="Times New Roman" w:eastAsia="方正仿宋_GBK" w:hAnsi="Times New Roman" w:cs="Times New Roman"/>
          <w:kern w:val="0"/>
          <w:sz w:val="32"/>
          <w:szCs w:val="32"/>
        </w:rPr>
        <w:t>现予公布并接受公开申报。</w:t>
      </w:r>
    </w:p>
    <w:p w:rsidR="00C74E4C" w:rsidRPr="00C74E4C" w:rsidRDefault="00C74E4C" w:rsidP="00C74E4C">
      <w:pPr>
        <w:snapToGrid w:val="0"/>
        <w:spacing w:line="594" w:lineRule="exact"/>
        <w:ind w:firstLineChars="200" w:firstLine="640"/>
        <w:jc w:val="left"/>
        <w:outlineLvl w:val="0"/>
        <w:rPr>
          <w:rFonts w:ascii="Times New Roman" w:eastAsia="方正黑体_GBK" w:hAnsi="Times New Roman" w:cs="Times New Roman" w:hint="eastAsia"/>
          <w:kern w:val="0"/>
          <w:sz w:val="32"/>
          <w:szCs w:val="32"/>
          <w:u w:val="single"/>
        </w:rPr>
      </w:pPr>
      <w:r w:rsidRPr="00C74E4C">
        <w:rPr>
          <w:rFonts w:ascii="Times New Roman" w:eastAsia="方正黑体_GBK" w:hAnsi="Times New Roman" w:cs="Times New Roman" w:hint="eastAsia"/>
          <w:kern w:val="0"/>
          <w:sz w:val="32"/>
          <w:szCs w:val="32"/>
        </w:rPr>
        <w:t>一、选题目录</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t>成渝地区双城经济圈协同创新体系构建路径研究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sz w:val="32"/>
          <w:szCs w:val="32"/>
        </w:rPr>
      </w:pPr>
      <w:r w:rsidRPr="00C74E4C">
        <w:rPr>
          <w:rFonts w:ascii="Times New Roman" w:eastAsia="方正仿宋_GBK" w:hAnsi="Times New Roman" w:cs="方正仿宋_GBK" w:hint="eastAsia"/>
          <w:sz w:val="32"/>
          <w:szCs w:val="32"/>
        </w:rPr>
        <w:t>成渝地区双城经济圈城乡融合的时空</w:t>
      </w:r>
      <w:proofErr w:type="gramStart"/>
      <w:r w:rsidRPr="00C74E4C">
        <w:rPr>
          <w:rFonts w:ascii="Times New Roman" w:eastAsia="方正仿宋_GBK" w:hAnsi="Times New Roman" w:cs="方正仿宋_GBK" w:hint="eastAsia"/>
          <w:sz w:val="32"/>
          <w:szCs w:val="32"/>
        </w:rPr>
        <w:t>分异及影响因素</w:t>
      </w:r>
      <w:proofErr w:type="gramEnd"/>
      <w:r w:rsidRPr="00C74E4C">
        <w:rPr>
          <w:rFonts w:ascii="Times New Roman" w:eastAsia="方正仿宋_GBK" w:hAnsi="Times New Roman" w:cs="方正仿宋_GBK" w:hint="eastAsia"/>
          <w:sz w:val="32"/>
          <w:szCs w:val="32"/>
        </w:rPr>
        <w:t>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t>成渝地区共建“一带一路”对外交往中心研究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t>成渝地区共建高水平汽车产业研发生产制造基地路径研究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t>成渝地区共建西部大健康产业基地路径研究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proofErr w:type="gramStart"/>
      <w:r w:rsidRPr="00C74E4C">
        <w:rPr>
          <w:rFonts w:ascii="Times New Roman" w:eastAsia="方正仿宋_GBK" w:hAnsi="Times New Roman" w:cs="方正仿宋_GBK" w:hint="eastAsia"/>
          <w:sz w:val="32"/>
          <w:szCs w:val="32"/>
        </w:rPr>
        <w:t>渝</w:t>
      </w:r>
      <w:proofErr w:type="gramEnd"/>
      <w:r w:rsidRPr="00C74E4C">
        <w:rPr>
          <w:rFonts w:ascii="Times New Roman" w:eastAsia="方正仿宋_GBK" w:hAnsi="Times New Roman" w:cs="方正仿宋_GBK" w:hint="eastAsia"/>
          <w:sz w:val="32"/>
          <w:szCs w:val="32"/>
        </w:rPr>
        <w:t>东北、川东北地区一体化发展研究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t>川南、</w:t>
      </w:r>
      <w:proofErr w:type="gramStart"/>
      <w:r w:rsidRPr="00C74E4C">
        <w:rPr>
          <w:rFonts w:ascii="Times New Roman" w:eastAsia="方正仿宋_GBK" w:hAnsi="Times New Roman" w:cs="方正仿宋_GBK" w:hint="eastAsia"/>
          <w:sz w:val="32"/>
          <w:szCs w:val="32"/>
        </w:rPr>
        <w:t>渝西地区</w:t>
      </w:r>
      <w:proofErr w:type="gramEnd"/>
      <w:r w:rsidRPr="00C74E4C">
        <w:rPr>
          <w:rFonts w:ascii="Times New Roman" w:eastAsia="方正仿宋_GBK" w:hAnsi="Times New Roman" w:cs="方正仿宋_GBK" w:hint="eastAsia"/>
          <w:sz w:val="32"/>
          <w:szCs w:val="32"/>
        </w:rPr>
        <w:t>融合发展研究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lastRenderedPageBreak/>
        <w:t>重庆市青年科技</w:t>
      </w:r>
      <w:r w:rsidRPr="00C74E4C">
        <w:rPr>
          <w:rFonts w:ascii="Times New Roman" w:eastAsia="方正仿宋_GBK" w:hAnsi="Times New Roman" w:cs="方正仿宋_GBK"/>
          <w:sz w:val="32"/>
          <w:szCs w:val="32"/>
        </w:rPr>
        <w:t>人才</w:t>
      </w:r>
      <w:r w:rsidRPr="00C74E4C">
        <w:rPr>
          <w:rFonts w:ascii="Times New Roman" w:eastAsia="方正仿宋_GBK" w:hAnsi="Times New Roman" w:cs="方正仿宋_GBK" w:hint="eastAsia"/>
          <w:sz w:val="32"/>
          <w:szCs w:val="32"/>
        </w:rPr>
        <w:t>队伍建设研究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t>重庆市数字</w:t>
      </w:r>
      <w:proofErr w:type="gramStart"/>
      <w:r w:rsidRPr="00C74E4C">
        <w:rPr>
          <w:rFonts w:ascii="Times New Roman" w:eastAsia="方正仿宋_GBK" w:hAnsi="Times New Roman" w:cs="方正仿宋_GBK" w:hint="eastAsia"/>
          <w:sz w:val="32"/>
          <w:szCs w:val="32"/>
        </w:rPr>
        <w:t>经济人</w:t>
      </w:r>
      <w:proofErr w:type="gramEnd"/>
      <w:r w:rsidRPr="00C74E4C">
        <w:rPr>
          <w:rFonts w:ascii="Times New Roman" w:eastAsia="方正仿宋_GBK" w:hAnsi="Times New Roman" w:cs="方正仿宋_GBK" w:hint="eastAsia"/>
          <w:sz w:val="32"/>
          <w:szCs w:val="32"/>
        </w:rPr>
        <w:t>才队伍建设研究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t>西部（重庆）科学城创新生态体系建设研究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t>重庆市新型研发机构建设调查研究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t>重庆市职业院校产教融合与校企合作研究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t>乡村振兴背景下重庆山地乡镇生活污水处理现状及治理对策研究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t>重庆</w:t>
      </w:r>
      <w:proofErr w:type="gramStart"/>
      <w:r w:rsidRPr="00C74E4C">
        <w:rPr>
          <w:rFonts w:ascii="Times New Roman" w:eastAsia="方正仿宋_GBK" w:hAnsi="Times New Roman" w:cs="方正仿宋_GBK" w:hint="eastAsia"/>
          <w:sz w:val="32"/>
          <w:szCs w:val="32"/>
        </w:rPr>
        <w:t>实现碳达峰</w:t>
      </w:r>
      <w:proofErr w:type="gramEnd"/>
      <w:r w:rsidRPr="00C74E4C">
        <w:rPr>
          <w:rFonts w:ascii="Times New Roman" w:eastAsia="方正仿宋_GBK" w:hAnsi="Times New Roman" w:cs="方正仿宋_GBK"/>
          <w:sz w:val="32"/>
          <w:szCs w:val="32"/>
        </w:rPr>
        <w:t>、碳中和</w:t>
      </w:r>
      <w:r w:rsidRPr="00C74E4C">
        <w:rPr>
          <w:rFonts w:ascii="Times New Roman" w:eastAsia="方正仿宋_GBK" w:hAnsi="Times New Roman" w:cs="方正仿宋_GBK" w:hint="eastAsia"/>
          <w:sz w:val="32"/>
          <w:szCs w:val="32"/>
        </w:rPr>
        <w:t>的技术和产业研究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t>重庆市湿地生态产品价值实现机制研究</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方正仿宋_GBK" w:hint="eastAsia"/>
          <w:sz w:val="32"/>
          <w:szCs w:val="32"/>
        </w:rPr>
      </w:pPr>
      <w:r w:rsidRPr="00C74E4C">
        <w:rPr>
          <w:rFonts w:ascii="Times New Roman" w:eastAsia="方正仿宋_GBK" w:hAnsi="Times New Roman" w:cs="方正仿宋_GBK" w:hint="eastAsia"/>
          <w:sz w:val="32"/>
          <w:szCs w:val="32"/>
        </w:rPr>
        <w:t>其它关于成渝地区双城经济圈建设、重庆市科技创新的选题</w:t>
      </w:r>
    </w:p>
    <w:p w:rsidR="00C74E4C" w:rsidRPr="00C74E4C" w:rsidRDefault="00C74E4C" w:rsidP="00C74E4C">
      <w:pPr>
        <w:snapToGrid w:val="0"/>
        <w:spacing w:line="594" w:lineRule="exact"/>
        <w:ind w:firstLineChars="200" w:firstLine="640"/>
        <w:outlineLvl w:val="0"/>
        <w:rPr>
          <w:rFonts w:ascii="Times New Roman" w:eastAsia="方正黑体_GBK" w:hAnsi="Times New Roman" w:cs="Times New Roman" w:hint="eastAsia"/>
          <w:kern w:val="0"/>
          <w:szCs w:val="32"/>
        </w:rPr>
      </w:pPr>
      <w:r w:rsidRPr="00C74E4C">
        <w:rPr>
          <w:rFonts w:ascii="Times New Roman" w:eastAsia="方正黑体_GBK" w:hAnsi="Times New Roman" w:cs="Times New Roman" w:hint="eastAsia"/>
          <w:kern w:val="0"/>
          <w:sz w:val="32"/>
          <w:szCs w:val="32"/>
        </w:rPr>
        <w:t>二、申报资格</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Times New Roman" w:hint="eastAsia"/>
          <w:sz w:val="32"/>
          <w:szCs w:val="32"/>
        </w:rPr>
      </w:pPr>
      <w:r w:rsidRPr="00C74E4C">
        <w:rPr>
          <w:rFonts w:ascii="Times New Roman" w:eastAsia="方正仿宋_GBK" w:hAnsi="Times New Roman" w:cs="Times New Roman" w:hint="eastAsia"/>
          <w:sz w:val="32"/>
          <w:szCs w:val="32"/>
        </w:rPr>
        <w:t>申报单位为具有独立法人资格的高等院校、科研机构、企事业单位和社会团体等，不接受个人直接申报。</w:t>
      </w:r>
    </w:p>
    <w:p w:rsidR="00C74E4C" w:rsidRPr="00C74E4C" w:rsidRDefault="00C74E4C" w:rsidP="00C74E4C">
      <w:pPr>
        <w:snapToGrid w:val="0"/>
        <w:spacing w:line="594" w:lineRule="exact"/>
        <w:ind w:firstLine="640"/>
        <w:rPr>
          <w:rFonts w:ascii="Times New Roman" w:eastAsia="方正仿宋_GBK" w:hAnsi="Times New Roman" w:cs="Times New Roman" w:hint="eastAsia"/>
          <w:color w:val="000000"/>
          <w:sz w:val="32"/>
          <w:szCs w:val="32"/>
        </w:rPr>
      </w:pPr>
      <w:r w:rsidRPr="00C74E4C">
        <w:rPr>
          <w:rFonts w:ascii="Times New Roman" w:eastAsia="方正仿宋_GBK" w:hAnsi="Times New Roman" w:cs="Times New Roman" w:hint="eastAsia"/>
          <w:color w:val="000000"/>
          <w:sz w:val="32"/>
          <w:szCs w:val="32"/>
        </w:rPr>
        <w:t xml:space="preserve"> </w:t>
      </w:r>
      <w:r w:rsidRPr="00C74E4C">
        <w:rPr>
          <w:rFonts w:ascii="Times New Roman" w:eastAsia="方正仿宋_GBK" w:hAnsi="Times New Roman" w:cs="Times New Roman" w:hint="eastAsia"/>
          <w:color w:val="000000"/>
          <w:sz w:val="32"/>
          <w:szCs w:val="32"/>
        </w:rPr>
        <w:t>研究团队应当具备下列条件：团队所有成员遵纪守法，遵守科研道德，无不良学术记录；项目负责人具有较强的成果提炼能力，牵头撰写的决策咨询报告曾获得省部级及以上领导批示，或者国家部委、省级党委政府采纳；项目团队熟悉公共政策，具有与申报项目相关的知识积累，能够承担项目研究工作；项目负责人当年只能申请一个集中立项项目且不得作为项目组成员参加市科协其他集中立项项目，项目组成员最多只能同时参加两个市</w:t>
      </w:r>
      <w:proofErr w:type="gramStart"/>
      <w:r w:rsidRPr="00C74E4C">
        <w:rPr>
          <w:rFonts w:ascii="Times New Roman" w:eastAsia="方正仿宋_GBK" w:hAnsi="Times New Roman" w:cs="Times New Roman" w:hint="eastAsia"/>
          <w:color w:val="000000"/>
          <w:sz w:val="32"/>
          <w:szCs w:val="32"/>
        </w:rPr>
        <w:t>科协智库项目</w:t>
      </w:r>
      <w:proofErr w:type="gramEnd"/>
      <w:r w:rsidRPr="00C74E4C">
        <w:rPr>
          <w:rFonts w:ascii="Times New Roman" w:eastAsia="方正仿宋_GBK" w:hAnsi="Times New Roman" w:cs="Times New Roman" w:hint="eastAsia"/>
          <w:color w:val="000000"/>
          <w:sz w:val="32"/>
          <w:szCs w:val="32"/>
        </w:rPr>
        <w:t>。</w:t>
      </w:r>
    </w:p>
    <w:p w:rsidR="00C74E4C" w:rsidRPr="00C74E4C" w:rsidRDefault="00C74E4C" w:rsidP="00C74E4C">
      <w:pPr>
        <w:snapToGrid w:val="0"/>
        <w:spacing w:line="594" w:lineRule="exact"/>
        <w:ind w:firstLine="640"/>
        <w:rPr>
          <w:rFonts w:ascii="Times New Roman" w:eastAsia="方正仿宋_GBK" w:hAnsi="Times New Roman" w:cs="Times New Roman" w:hint="eastAsia"/>
          <w:color w:val="000000"/>
          <w:sz w:val="32"/>
          <w:szCs w:val="32"/>
        </w:rPr>
      </w:pPr>
      <w:r w:rsidRPr="00C74E4C">
        <w:rPr>
          <w:rFonts w:ascii="Times New Roman" w:eastAsia="方正仿宋_GBK" w:hAnsi="Times New Roman" w:cs="Times New Roman" w:hint="eastAsia"/>
          <w:color w:val="000000"/>
          <w:sz w:val="32"/>
          <w:szCs w:val="32"/>
        </w:rPr>
        <w:t>为提高项目质量，鼓励“政产学研金</w:t>
      </w:r>
      <w:proofErr w:type="gramStart"/>
      <w:r w:rsidRPr="00C74E4C">
        <w:rPr>
          <w:rFonts w:ascii="Times New Roman" w:eastAsia="方正仿宋_GBK" w:hAnsi="Times New Roman" w:cs="Times New Roman" w:hint="eastAsia"/>
          <w:color w:val="000000"/>
          <w:sz w:val="32"/>
          <w:szCs w:val="32"/>
        </w:rPr>
        <w:t>介</w:t>
      </w:r>
      <w:proofErr w:type="gramEnd"/>
      <w:r w:rsidRPr="00C74E4C">
        <w:rPr>
          <w:rFonts w:ascii="Times New Roman" w:eastAsia="方正仿宋_GBK" w:hAnsi="Times New Roman" w:cs="Times New Roman" w:hint="eastAsia"/>
          <w:color w:val="000000"/>
          <w:sz w:val="32"/>
          <w:szCs w:val="32"/>
        </w:rPr>
        <w:t>用”相关单位科</w:t>
      </w:r>
      <w:r w:rsidRPr="00C74E4C">
        <w:rPr>
          <w:rFonts w:ascii="Times New Roman" w:eastAsia="方正仿宋_GBK" w:hAnsi="Times New Roman" w:cs="Times New Roman" w:hint="eastAsia"/>
          <w:color w:val="000000"/>
          <w:sz w:val="32"/>
          <w:szCs w:val="32"/>
        </w:rPr>
        <w:lastRenderedPageBreak/>
        <w:t>研人员联合组建团队申报项目。</w:t>
      </w:r>
    </w:p>
    <w:p w:rsidR="00C74E4C" w:rsidRPr="00C74E4C" w:rsidRDefault="00C74E4C" w:rsidP="00C74E4C">
      <w:pPr>
        <w:adjustRightInd w:val="0"/>
        <w:snapToGrid w:val="0"/>
        <w:spacing w:line="594" w:lineRule="exact"/>
        <w:ind w:firstLine="645"/>
        <w:outlineLvl w:val="0"/>
        <w:rPr>
          <w:rFonts w:ascii="Times New Roman" w:eastAsia="方正黑体_GBK" w:hAnsi="Times New Roman" w:cs="方正黑体_GBK" w:hint="eastAsia"/>
          <w:kern w:val="0"/>
          <w:sz w:val="32"/>
          <w:szCs w:val="32"/>
        </w:rPr>
      </w:pPr>
      <w:r w:rsidRPr="00C74E4C">
        <w:rPr>
          <w:rFonts w:ascii="Times New Roman" w:eastAsia="方正黑体_GBK" w:hAnsi="Times New Roman" w:cs="方正黑体_GBK" w:hint="eastAsia"/>
          <w:kern w:val="0"/>
          <w:sz w:val="32"/>
          <w:szCs w:val="32"/>
        </w:rPr>
        <w:t>三、申报要求</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Times New Roman" w:hint="eastAsia"/>
          <w:kern w:val="0"/>
          <w:sz w:val="32"/>
          <w:szCs w:val="32"/>
        </w:rPr>
      </w:pPr>
      <w:r w:rsidRPr="00C74E4C">
        <w:rPr>
          <w:rFonts w:ascii="Times New Roman" w:eastAsia="方正仿宋_GBK" w:hAnsi="Times New Roman" w:cs="Times New Roman" w:hint="eastAsia"/>
          <w:kern w:val="0"/>
          <w:sz w:val="32"/>
          <w:szCs w:val="32"/>
        </w:rPr>
        <w:t xml:space="preserve">1. </w:t>
      </w:r>
      <w:r w:rsidRPr="00C74E4C">
        <w:rPr>
          <w:rFonts w:ascii="Times New Roman" w:eastAsia="方正仿宋_GBK" w:hAnsi="Times New Roman" w:cs="Times New Roman"/>
          <w:kern w:val="0"/>
          <w:sz w:val="32"/>
          <w:szCs w:val="32"/>
        </w:rPr>
        <w:t>课题组须认真填写《</w:t>
      </w:r>
      <w:r w:rsidRPr="00C74E4C">
        <w:rPr>
          <w:rFonts w:ascii="Times New Roman" w:eastAsia="方正仿宋_GBK" w:hAnsi="Times New Roman" w:cs="Times New Roman" w:hint="eastAsia"/>
          <w:kern w:val="0"/>
          <w:sz w:val="32"/>
          <w:szCs w:val="32"/>
        </w:rPr>
        <w:t>2021</w:t>
      </w:r>
      <w:r w:rsidRPr="00C74E4C">
        <w:rPr>
          <w:rFonts w:ascii="Times New Roman" w:eastAsia="方正仿宋_GBK" w:hAnsi="Times New Roman" w:cs="Times New Roman" w:hint="eastAsia"/>
          <w:kern w:val="0"/>
          <w:sz w:val="32"/>
          <w:szCs w:val="32"/>
        </w:rPr>
        <w:t>年度智库调研课题申报书</w:t>
      </w:r>
      <w:r w:rsidRPr="00C74E4C">
        <w:rPr>
          <w:rFonts w:ascii="Times New Roman" w:eastAsia="方正仿宋_GBK" w:hAnsi="Times New Roman" w:cs="Times New Roman"/>
          <w:kern w:val="0"/>
          <w:sz w:val="32"/>
          <w:szCs w:val="32"/>
        </w:rPr>
        <w:t>》</w:t>
      </w:r>
      <w:r w:rsidRPr="00C74E4C">
        <w:rPr>
          <w:rFonts w:ascii="Times New Roman" w:eastAsia="方正仿宋_GBK" w:hAnsi="Times New Roman" w:cs="Times New Roman" w:hint="eastAsia"/>
          <w:kern w:val="0"/>
          <w:sz w:val="32"/>
          <w:szCs w:val="32"/>
        </w:rPr>
        <w:t>。</w:t>
      </w:r>
      <w:r w:rsidRPr="00C74E4C">
        <w:rPr>
          <w:rFonts w:ascii="Times New Roman" w:eastAsia="方正仿宋_GBK" w:hAnsi="Times New Roman" w:cs="Times New Roman"/>
          <w:kern w:val="0"/>
          <w:sz w:val="32"/>
          <w:szCs w:val="32"/>
        </w:rPr>
        <w:t>课题申</w:t>
      </w:r>
      <w:r w:rsidRPr="00C74E4C">
        <w:rPr>
          <w:rFonts w:ascii="Times New Roman" w:eastAsia="方正仿宋_GBK" w:hAnsi="Times New Roman" w:cs="Times New Roman" w:hint="eastAsia"/>
          <w:kern w:val="0"/>
          <w:sz w:val="32"/>
          <w:szCs w:val="32"/>
        </w:rPr>
        <w:t>报</w:t>
      </w:r>
      <w:r w:rsidRPr="00C74E4C">
        <w:rPr>
          <w:rFonts w:ascii="Times New Roman" w:eastAsia="方正仿宋_GBK" w:hAnsi="Times New Roman" w:cs="Times New Roman"/>
          <w:kern w:val="0"/>
          <w:sz w:val="32"/>
          <w:szCs w:val="32"/>
        </w:rPr>
        <w:t>单位须对《</w:t>
      </w:r>
      <w:r w:rsidRPr="00C74E4C">
        <w:rPr>
          <w:rFonts w:ascii="Times New Roman" w:eastAsia="方正仿宋_GBK" w:hAnsi="Times New Roman" w:cs="Times New Roman" w:hint="eastAsia"/>
          <w:kern w:val="0"/>
          <w:sz w:val="32"/>
          <w:szCs w:val="32"/>
        </w:rPr>
        <w:t>2021</w:t>
      </w:r>
      <w:r w:rsidRPr="00C74E4C">
        <w:rPr>
          <w:rFonts w:ascii="Times New Roman" w:eastAsia="方正仿宋_GBK" w:hAnsi="Times New Roman" w:cs="Times New Roman" w:hint="eastAsia"/>
          <w:kern w:val="0"/>
          <w:sz w:val="32"/>
          <w:szCs w:val="32"/>
        </w:rPr>
        <w:t>年度智库调研课题申报书</w:t>
      </w:r>
      <w:r w:rsidRPr="00C74E4C">
        <w:rPr>
          <w:rFonts w:ascii="Times New Roman" w:eastAsia="方正仿宋_GBK" w:hAnsi="Times New Roman" w:cs="Times New Roman"/>
          <w:kern w:val="0"/>
          <w:sz w:val="32"/>
          <w:szCs w:val="32"/>
        </w:rPr>
        <w:t>》内容进行审查，填写审核意见，</w:t>
      </w:r>
      <w:r w:rsidRPr="00C74E4C">
        <w:rPr>
          <w:rFonts w:ascii="Times New Roman" w:eastAsia="方正仿宋_GBK" w:hAnsi="Times New Roman" w:cs="Times New Roman" w:hint="eastAsia"/>
          <w:kern w:val="0"/>
          <w:sz w:val="32"/>
          <w:szCs w:val="32"/>
        </w:rPr>
        <w:t>呈请</w:t>
      </w:r>
      <w:r w:rsidRPr="00C74E4C">
        <w:rPr>
          <w:rFonts w:ascii="Times New Roman" w:eastAsia="方正仿宋_GBK" w:hAnsi="Times New Roman" w:cs="Times New Roman"/>
          <w:kern w:val="0"/>
          <w:sz w:val="32"/>
          <w:szCs w:val="32"/>
        </w:rPr>
        <w:t>法定代表人签字</w:t>
      </w:r>
      <w:r w:rsidRPr="00C74E4C">
        <w:rPr>
          <w:rFonts w:ascii="Times New Roman" w:eastAsia="方正仿宋_GBK" w:hAnsi="Times New Roman" w:cs="Times New Roman" w:hint="eastAsia"/>
          <w:kern w:val="0"/>
          <w:sz w:val="32"/>
          <w:szCs w:val="32"/>
        </w:rPr>
        <w:t>，并</w:t>
      </w:r>
      <w:r w:rsidRPr="00C74E4C">
        <w:rPr>
          <w:rFonts w:ascii="Times New Roman" w:eastAsia="方正仿宋_GBK" w:hAnsi="Times New Roman" w:cs="Times New Roman"/>
          <w:kern w:val="0"/>
          <w:sz w:val="32"/>
          <w:szCs w:val="32"/>
        </w:rPr>
        <w:t>加盖单位公章</w:t>
      </w:r>
      <w:r w:rsidRPr="00C74E4C">
        <w:rPr>
          <w:rFonts w:ascii="Times New Roman" w:eastAsia="方正仿宋_GBK" w:hAnsi="Times New Roman" w:cs="Times New Roman" w:hint="eastAsia"/>
          <w:kern w:val="0"/>
          <w:sz w:val="32"/>
          <w:szCs w:val="32"/>
        </w:rPr>
        <w:t>。</w:t>
      </w:r>
    </w:p>
    <w:p w:rsidR="00C74E4C" w:rsidRPr="00C74E4C" w:rsidRDefault="00C74E4C" w:rsidP="00C74E4C">
      <w:pPr>
        <w:adjustRightInd w:val="0"/>
        <w:snapToGrid w:val="0"/>
        <w:spacing w:line="594" w:lineRule="exact"/>
        <w:ind w:firstLine="646"/>
        <w:rPr>
          <w:rFonts w:ascii="Times New Roman" w:eastAsia="方正仿宋_GBK" w:hAnsi="Times New Roman" w:cs="Times New Roman" w:hint="eastAsia"/>
          <w:kern w:val="0"/>
          <w:sz w:val="32"/>
          <w:szCs w:val="32"/>
        </w:rPr>
      </w:pPr>
      <w:r w:rsidRPr="00C74E4C">
        <w:rPr>
          <w:rFonts w:ascii="Times New Roman" w:eastAsia="方正仿宋_GBK" w:hAnsi="Times New Roman" w:cs="Times New Roman" w:hint="eastAsia"/>
          <w:kern w:val="0"/>
          <w:sz w:val="32"/>
          <w:szCs w:val="32"/>
        </w:rPr>
        <w:t xml:space="preserve">2. </w:t>
      </w:r>
      <w:r w:rsidRPr="00C74E4C">
        <w:rPr>
          <w:rFonts w:ascii="Times New Roman" w:eastAsia="方正仿宋_GBK" w:hAnsi="Times New Roman" w:cs="Times New Roman" w:hint="eastAsia"/>
          <w:kern w:val="0"/>
          <w:sz w:val="32"/>
          <w:szCs w:val="32"/>
        </w:rPr>
        <w:t>研究周期为</w:t>
      </w:r>
      <w:r w:rsidRPr="00C74E4C">
        <w:rPr>
          <w:rFonts w:ascii="Times New Roman" w:eastAsia="方正仿宋_GBK" w:hAnsi="Times New Roman" w:cs="Times New Roman" w:hint="eastAsia"/>
          <w:kern w:val="0"/>
          <w:sz w:val="32"/>
          <w:szCs w:val="32"/>
        </w:rPr>
        <w:t>2021</w:t>
      </w:r>
      <w:r w:rsidRPr="00C74E4C">
        <w:rPr>
          <w:rFonts w:ascii="Times New Roman" w:eastAsia="方正仿宋_GBK" w:hAnsi="Times New Roman" w:cs="Times New Roman" w:hint="eastAsia"/>
          <w:kern w:val="0"/>
          <w:sz w:val="32"/>
          <w:szCs w:val="32"/>
        </w:rPr>
        <w:t>年</w:t>
      </w:r>
      <w:r w:rsidRPr="00C74E4C">
        <w:rPr>
          <w:rFonts w:ascii="Times New Roman" w:eastAsia="方正仿宋_GBK" w:hAnsi="Times New Roman" w:cs="Times New Roman" w:hint="eastAsia"/>
          <w:kern w:val="0"/>
          <w:sz w:val="32"/>
          <w:szCs w:val="32"/>
        </w:rPr>
        <w:t>6</w:t>
      </w:r>
      <w:r w:rsidRPr="00C74E4C">
        <w:rPr>
          <w:rFonts w:ascii="Times New Roman" w:eastAsia="方正仿宋_GBK" w:hAnsi="Times New Roman" w:cs="Times New Roman" w:hint="eastAsia"/>
          <w:kern w:val="0"/>
          <w:sz w:val="32"/>
          <w:szCs w:val="32"/>
        </w:rPr>
        <w:t>月至</w:t>
      </w:r>
      <w:r w:rsidRPr="00C74E4C">
        <w:rPr>
          <w:rFonts w:ascii="Times New Roman" w:eastAsia="方正仿宋_GBK" w:hAnsi="Times New Roman" w:cs="Times New Roman" w:hint="eastAsia"/>
          <w:kern w:val="0"/>
          <w:sz w:val="32"/>
          <w:szCs w:val="32"/>
        </w:rPr>
        <w:t>2022</w:t>
      </w:r>
      <w:r w:rsidRPr="00C74E4C">
        <w:rPr>
          <w:rFonts w:ascii="Times New Roman" w:eastAsia="方正仿宋_GBK" w:hAnsi="Times New Roman" w:cs="Times New Roman" w:hint="eastAsia"/>
          <w:kern w:val="0"/>
          <w:sz w:val="32"/>
          <w:szCs w:val="32"/>
        </w:rPr>
        <w:t>年</w:t>
      </w:r>
      <w:r w:rsidRPr="00C74E4C">
        <w:rPr>
          <w:rFonts w:ascii="Times New Roman" w:eastAsia="方正仿宋_GBK" w:hAnsi="Times New Roman" w:cs="Times New Roman" w:hint="eastAsia"/>
          <w:kern w:val="0"/>
          <w:sz w:val="32"/>
          <w:szCs w:val="32"/>
        </w:rPr>
        <w:t>2</w:t>
      </w:r>
      <w:r w:rsidRPr="00C74E4C">
        <w:rPr>
          <w:rFonts w:ascii="Times New Roman" w:eastAsia="方正仿宋_GBK" w:hAnsi="Times New Roman" w:cs="Times New Roman" w:hint="eastAsia"/>
          <w:kern w:val="0"/>
          <w:sz w:val="32"/>
          <w:szCs w:val="32"/>
        </w:rPr>
        <w:t>月。</w:t>
      </w:r>
    </w:p>
    <w:p w:rsidR="00C74E4C" w:rsidRPr="00C74E4C" w:rsidRDefault="00C74E4C" w:rsidP="00C74E4C">
      <w:pPr>
        <w:adjustRightInd w:val="0"/>
        <w:snapToGrid w:val="0"/>
        <w:spacing w:line="594" w:lineRule="exact"/>
        <w:ind w:firstLine="646"/>
        <w:rPr>
          <w:rFonts w:ascii="Times New Roman" w:eastAsia="方正仿宋_GBK" w:hAnsi="Times New Roman" w:cs="Times New Roman" w:hint="eastAsia"/>
          <w:color w:val="000000"/>
          <w:sz w:val="32"/>
          <w:szCs w:val="32"/>
        </w:rPr>
      </w:pPr>
      <w:r w:rsidRPr="00C74E4C">
        <w:rPr>
          <w:rFonts w:ascii="Times New Roman" w:eastAsia="方正仿宋_GBK" w:hAnsi="Times New Roman" w:cs="Times New Roman" w:hint="eastAsia"/>
          <w:kern w:val="0"/>
          <w:sz w:val="32"/>
          <w:szCs w:val="32"/>
        </w:rPr>
        <w:t xml:space="preserve">3. </w:t>
      </w:r>
      <w:proofErr w:type="gramStart"/>
      <w:r w:rsidRPr="00C74E4C">
        <w:rPr>
          <w:rFonts w:ascii="Times New Roman" w:eastAsia="方正仿宋_GBK" w:hAnsi="Times New Roman" w:cs="Times New Roman" w:hint="eastAsia"/>
          <w:kern w:val="0"/>
          <w:sz w:val="32"/>
          <w:szCs w:val="32"/>
        </w:rPr>
        <w:t>课题结项考核</w:t>
      </w:r>
      <w:proofErr w:type="gramEnd"/>
      <w:r w:rsidRPr="00C74E4C">
        <w:rPr>
          <w:rFonts w:ascii="Times New Roman" w:eastAsia="方正仿宋_GBK" w:hAnsi="Times New Roman" w:cs="Times New Roman" w:hint="eastAsia"/>
          <w:kern w:val="0"/>
          <w:sz w:val="32"/>
          <w:szCs w:val="32"/>
        </w:rPr>
        <w:t>指标为：</w:t>
      </w:r>
      <w:r w:rsidRPr="00C74E4C">
        <w:rPr>
          <w:rFonts w:ascii="Times New Roman" w:eastAsia="方正仿宋_GBK" w:hAnsi="Times New Roman" w:cs="Times New Roman" w:hint="eastAsia"/>
          <w:kern w:val="0"/>
          <w:sz w:val="32"/>
          <w:szCs w:val="32"/>
        </w:rPr>
        <w:t>1</w:t>
      </w:r>
      <w:r w:rsidRPr="00C74E4C">
        <w:rPr>
          <w:rFonts w:ascii="Times New Roman" w:eastAsia="方正仿宋_GBK" w:hAnsi="Times New Roman" w:cs="Times New Roman" w:hint="eastAsia"/>
          <w:kern w:val="0"/>
          <w:sz w:val="32"/>
          <w:szCs w:val="32"/>
        </w:rPr>
        <w:t>篇</w:t>
      </w:r>
      <w:r w:rsidRPr="00C74E4C">
        <w:rPr>
          <w:rFonts w:ascii="Times New Roman" w:eastAsia="方正仿宋_GBK" w:hAnsi="Times New Roman" w:cs="Times New Roman" w:hint="eastAsia"/>
          <w:kern w:val="0"/>
          <w:sz w:val="32"/>
          <w:szCs w:val="32"/>
        </w:rPr>
        <w:t>3</w:t>
      </w:r>
      <w:r w:rsidRPr="00C74E4C">
        <w:rPr>
          <w:rFonts w:ascii="Times New Roman" w:eastAsia="方正仿宋_GBK" w:hAnsi="Times New Roman" w:cs="Times New Roman" w:hint="eastAsia"/>
          <w:kern w:val="0"/>
          <w:sz w:val="32"/>
          <w:szCs w:val="32"/>
        </w:rPr>
        <w:t>万字以上的综合调研报告和</w:t>
      </w:r>
      <w:r w:rsidRPr="00C74E4C">
        <w:rPr>
          <w:rFonts w:ascii="Times New Roman" w:eastAsia="方正仿宋_GBK" w:hAnsi="Times New Roman" w:cs="Times New Roman" w:hint="eastAsia"/>
          <w:kern w:val="0"/>
          <w:sz w:val="32"/>
          <w:szCs w:val="32"/>
        </w:rPr>
        <w:t>2</w:t>
      </w:r>
      <w:r w:rsidRPr="00C74E4C">
        <w:rPr>
          <w:rFonts w:ascii="Times New Roman" w:eastAsia="方正仿宋_GBK" w:hAnsi="Times New Roman" w:cs="Times New Roman" w:hint="eastAsia"/>
          <w:kern w:val="0"/>
          <w:sz w:val="32"/>
          <w:szCs w:val="32"/>
        </w:rPr>
        <w:t>篇决策咨询专报（只能通过市科协《院士专家建议》渠道报送）。其中</w:t>
      </w:r>
      <w:r w:rsidRPr="00C74E4C">
        <w:rPr>
          <w:rFonts w:ascii="Times New Roman" w:eastAsia="方正仿宋_GBK" w:hAnsi="Times New Roman" w:cs="Times New Roman" w:hint="eastAsia"/>
          <w:kern w:val="0"/>
          <w:sz w:val="32"/>
          <w:szCs w:val="32"/>
        </w:rPr>
        <w:t>1</w:t>
      </w:r>
      <w:r w:rsidRPr="00C74E4C">
        <w:rPr>
          <w:rFonts w:ascii="Times New Roman" w:eastAsia="方正仿宋_GBK" w:hAnsi="Times New Roman" w:cs="Times New Roman" w:hint="eastAsia"/>
          <w:kern w:val="0"/>
          <w:sz w:val="32"/>
          <w:szCs w:val="32"/>
        </w:rPr>
        <w:t>篇决策咨询专报可用</w:t>
      </w:r>
      <w:r w:rsidRPr="00C74E4C">
        <w:rPr>
          <w:rFonts w:ascii="Times New Roman" w:eastAsia="方正仿宋_GBK" w:hAnsi="Times New Roman" w:cs="Times New Roman" w:hint="eastAsia"/>
          <w:sz w:val="32"/>
          <w:szCs w:val="32"/>
        </w:rPr>
        <w:t>在核心期刊或者</w:t>
      </w:r>
      <w:r w:rsidRPr="00C74E4C">
        <w:rPr>
          <w:rFonts w:ascii="Times New Roman" w:eastAsia="方正仿宋_GBK" w:hAnsi="Times New Roman" w:cs="Times New Roman" w:hint="eastAsia"/>
          <w:color w:val="000000"/>
          <w:sz w:val="32"/>
          <w:szCs w:val="32"/>
        </w:rPr>
        <w:t>在重要报刊（人民日报、光明日报、经济日报、科技日报、重庆日报、四川日报、求是杂志）上正式发表的相关研究性文章代替。成果发表和出版时，须在显著位置明确标注项目来源和课题编号，未标注的</w:t>
      </w:r>
      <w:proofErr w:type="gramStart"/>
      <w:r w:rsidRPr="00C74E4C">
        <w:rPr>
          <w:rFonts w:ascii="Times New Roman" w:eastAsia="方正仿宋_GBK" w:hAnsi="Times New Roman" w:cs="Times New Roman" w:hint="eastAsia"/>
          <w:color w:val="000000"/>
          <w:sz w:val="32"/>
          <w:szCs w:val="32"/>
        </w:rPr>
        <w:t>成果结项时</w:t>
      </w:r>
      <w:proofErr w:type="gramEnd"/>
      <w:r w:rsidRPr="00C74E4C">
        <w:rPr>
          <w:rFonts w:ascii="Times New Roman" w:eastAsia="方正仿宋_GBK" w:hAnsi="Times New Roman" w:cs="Times New Roman" w:hint="eastAsia"/>
          <w:color w:val="000000"/>
          <w:sz w:val="32"/>
          <w:szCs w:val="32"/>
        </w:rPr>
        <w:t>不予认可。</w:t>
      </w:r>
    </w:p>
    <w:p w:rsidR="00C74E4C" w:rsidRPr="00C74E4C" w:rsidRDefault="00C74E4C" w:rsidP="00C74E4C">
      <w:pPr>
        <w:numPr>
          <w:ilvl w:val="0"/>
          <w:numId w:val="1"/>
        </w:numPr>
        <w:adjustRightInd w:val="0"/>
        <w:snapToGrid w:val="0"/>
        <w:spacing w:line="594" w:lineRule="exact"/>
        <w:ind w:firstLineChars="200" w:firstLine="640"/>
        <w:rPr>
          <w:rFonts w:ascii="Times New Roman" w:eastAsia="方正仿宋_GBK" w:hAnsi="Times New Roman" w:cs="Times New Roman" w:hint="eastAsia"/>
          <w:kern w:val="0"/>
          <w:sz w:val="32"/>
          <w:szCs w:val="32"/>
        </w:rPr>
      </w:pPr>
      <w:r w:rsidRPr="00C74E4C">
        <w:rPr>
          <w:rFonts w:ascii="Times New Roman" w:eastAsia="方正仿宋_GBK" w:hAnsi="Times New Roman" w:cs="Times New Roman" w:hint="eastAsia"/>
          <w:kern w:val="0"/>
          <w:sz w:val="32"/>
          <w:szCs w:val="32"/>
        </w:rPr>
        <w:t>本次课题属于省部级重大课题，采取竞争立项方式确定承担单位和团队。竞争立项课题总数为</w:t>
      </w:r>
      <w:r w:rsidRPr="00C74E4C">
        <w:rPr>
          <w:rFonts w:ascii="Times New Roman" w:eastAsia="方正仿宋_GBK" w:hAnsi="Times New Roman" w:cs="Times New Roman" w:hint="eastAsia"/>
          <w:kern w:val="0"/>
          <w:sz w:val="32"/>
          <w:szCs w:val="32"/>
        </w:rPr>
        <w:t>13</w:t>
      </w:r>
      <w:r w:rsidRPr="00C74E4C">
        <w:rPr>
          <w:rFonts w:ascii="Times New Roman" w:eastAsia="方正仿宋_GBK" w:hAnsi="Times New Roman" w:cs="Times New Roman" w:hint="eastAsia"/>
          <w:kern w:val="0"/>
          <w:sz w:val="32"/>
          <w:szCs w:val="32"/>
        </w:rPr>
        <w:t>项左右，每项资助</w:t>
      </w:r>
      <w:r w:rsidRPr="00C74E4C">
        <w:rPr>
          <w:rFonts w:ascii="Times New Roman" w:eastAsia="方正仿宋_GBK" w:hAnsi="Times New Roman" w:cs="Times New Roman" w:hint="eastAsia"/>
          <w:kern w:val="0"/>
          <w:sz w:val="32"/>
          <w:szCs w:val="32"/>
        </w:rPr>
        <w:t>6</w:t>
      </w:r>
      <w:r w:rsidRPr="00C74E4C">
        <w:rPr>
          <w:rFonts w:ascii="Times New Roman" w:eastAsia="方正仿宋_GBK" w:hAnsi="Times New Roman" w:cs="Times New Roman" w:hint="eastAsia"/>
          <w:kern w:val="0"/>
          <w:sz w:val="32"/>
          <w:szCs w:val="32"/>
        </w:rPr>
        <w:t>万元。</w:t>
      </w:r>
    </w:p>
    <w:p w:rsidR="00C74E4C" w:rsidRPr="00C74E4C" w:rsidRDefault="00C74E4C" w:rsidP="00C74E4C">
      <w:pPr>
        <w:spacing w:line="594" w:lineRule="exact"/>
        <w:ind w:firstLineChars="200" w:firstLine="640"/>
        <w:rPr>
          <w:rFonts w:ascii="Times New Roman" w:eastAsia="方正仿宋_GBK" w:hAnsi="Times New Roman" w:cs="Times New Roman" w:hint="eastAsia"/>
          <w:color w:val="000000"/>
          <w:sz w:val="32"/>
          <w:szCs w:val="32"/>
        </w:rPr>
      </w:pPr>
      <w:r w:rsidRPr="00C74E4C">
        <w:rPr>
          <w:rFonts w:ascii="Times New Roman" w:eastAsia="方正仿宋_GBK" w:hAnsi="Times New Roman" w:cs="Times New Roman" w:hint="eastAsia"/>
          <w:kern w:val="0"/>
          <w:sz w:val="32"/>
          <w:szCs w:val="32"/>
        </w:rPr>
        <w:t>按照《重庆市科学技术协会关于印发〈重庆市科学技术协会智库项目管理办法〉的通知》（渝科协发〔</w:t>
      </w:r>
      <w:r w:rsidRPr="00C74E4C">
        <w:rPr>
          <w:rFonts w:ascii="Times New Roman" w:eastAsia="方正仿宋_GBK" w:hAnsi="Times New Roman" w:cs="Times New Roman" w:hint="eastAsia"/>
          <w:kern w:val="0"/>
          <w:sz w:val="32"/>
          <w:szCs w:val="32"/>
        </w:rPr>
        <w:t>2020</w:t>
      </w:r>
      <w:r w:rsidRPr="00C74E4C">
        <w:rPr>
          <w:rFonts w:ascii="Times New Roman" w:eastAsia="方正仿宋_GBK" w:hAnsi="Times New Roman" w:cs="Times New Roman" w:hint="eastAsia"/>
          <w:kern w:val="0"/>
          <w:sz w:val="32"/>
          <w:szCs w:val="32"/>
        </w:rPr>
        <w:t>〕</w:t>
      </w:r>
      <w:r w:rsidRPr="00C74E4C">
        <w:rPr>
          <w:rFonts w:ascii="Times New Roman" w:eastAsia="方正仿宋_GBK" w:hAnsi="Times New Roman" w:cs="Times New Roman" w:hint="eastAsia"/>
          <w:kern w:val="0"/>
          <w:sz w:val="32"/>
          <w:szCs w:val="32"/>
        </w:rPr>
        <w:t>66</w:t>
      </w:r>
      <w:r w:rsidRPr="00C74E4C">
        <w:rPr>
          <w:rFonts w:ascii="Times New Roman" w:eastAsia="方正仿宋_GBK" w:hAnsi="Times New Roman" w:cs="Times New Roman" w:hint="eastAsia"/>
          <w:kern w:val="0"/>
          <w:sz w:val="32"/>
          <w:szCs w:val="32"/>
        </w:rPr>
        <w:t>号），</w:t>
      </w:r>
      <w:r w:rsidRPr="00C74E4C">
        <w:rPr>
          <w:rFonts w:ascii="Times New Roman" w:eastAsia="方正仿宋_GBK" w:hAnsi="Times New Roman" w:cs="Times New Roman" w:hint="eastAsia"/>
          <w:color w:val="000000"/>
          <w:sz w:val="32"/>
          <w:szCs w:val="32"/>
        </w:rPr>
        <w:t>对未纳入</w:t>
      </w:r>
      <w:r w:rsidRPr="00C74E4C">
        <w:rPr>
          <w:rFonts w:ascii="Times New Roman" w:eastAsia="方正仿宋_GBK" w:hAnsi="Times New Roman" w:cs="Times New Roman" w:hint="eastAsia"/>
          <w:color w:val="000000"/>
          <w:sz w:val="32"/>
          <w:szCs w:val="32"/>
        </w:rPr>
        <w:t>2021</w:t>
      </w:r>
      <w:r w:rsidRPr="00C74E4C">
        <w:rPr>
          <w:rFonts w:ascii="Times New Roman" w:eastAsia="方正仿宋_GBK" w:hAnsi="Times New Roman" w:cs="Times New Roman" w:hint="eastAsia"/>
          <w:color w:val="000000"/>
          <w:sz w:val="32"/>
          <w:szCs w:val="32"/>
        </w:rPr>
        <w:t>年立项计划，但其成果获得省部级及以上领导肯定性批示的课题，在</w:t>
      </w:r>
      <w:r w:rsidRPr="00C74E4C">
        <w:rPr>
          <w:rFonts w:ascii="Times New Roman" w:eastAsia="方正仿宋_GBK" w:hAnsi="Times New Roman" w:cs="Times New Roman" w:hint="eastAsia"/>
          <w:color w:val="000000"/>
          <w:sz w:val="32"/>
          <w:szCs w:val="32"/>
        </w:rPr>
        <w:t>2022</w:t>
      </w:r>
      <w:r w:rsidRPr="00C74E4C">
        <w:rPr>
          <w:rFonts w:ascii="Times New Roman" w:eastAsia="方正仿宋_GBK" w:hAnsi="Times New Roman" w:cs="Times New Roman" w:hint="eastAsia"/>
          <w:color w:val="000000"/>
          <w:sz w:val="32"/>
          <w:szCs w:val="32"/>
        </w:rPr>
        <w:t>年立项时予以追加立项，并视情况给予一定</w:t>
      </w:r>
      <w:r w:rsidRPr="00C74E4C">
        <w:rPr>
          <w:rFonts w:ascii="Times New Roman" w:eastAsia="方正仿宋_GBK" w:hAnsi="Times New Roman" w:cs="Times New Roman" w:hint="eastAsia"/>
          <w:color w:val="000000"/>
          <w:sz w:val="32"/>
          <w:szCs w:val="32"/>
        </w:rPr>
        <w:t>1-5</w:t>
      </w:r>
      <w:r w:rsidRPr="00C74E4C">
        <w:rPr>
          <w:rFonts w:ascii="Times New Roman" w:eastAsia="方正仿宋_GBK" w:hAnsi="Times New Roman" w:cs="Times New Roman" w:hint="eastAsia"/>
          <w:color w:val="000000"/>
          <w:sz w:val="32"/>
          <w:szCs w:val="32"/>
        </w:rPr>
        <w:t>万经费补助。</w:t>
      </w:r>
    </w:p>
    <w:p w:rsidR="00C74E4C" w:rsidRPr="00C74E4C" w:rsidRDefault="00C74E4C" w:rsidP="00C74E4C">
      <w:pPr>
        <w:adjustRightInd w:val="0"/>
        <w:snapToGrid w:val="0"/>
        <w:spacing w:line="594" w:lineRule="exact"/>
        <w:ind w:firstLineChars="200" w:firstLine="640"/>
        <w:rPr>
          <w:rFonts w:ascii="Times New Roman" w:eastAsia="方正仿宋_GBK" w:hAnsi="Times New Roman" w:cs="Times New Roman" w:hint="eastAsia"/>
          <w:kern w:val="0"/>
          <w:sz w:val="32"/>
          <w:szCs w:val="32"/>
        </w:rPr>
      </w:pPr>
      <w:r w:rsidRPr="00C74E4C">
        <w:rPr>
          <w:rFonts w:ascii="Times New Roman" w:eastAsia="方正仿宋_GBK" w:hAnsi="Times New Roman" w:cs="Times New Roman" w:hint="eastAsia"/>
          <w:kern w:val="0"/>
          <w:sz w:val="32"/>
          <w:szCs w:val="32"/>
        </w:rPr>
        <w:t>5.</w:t>
      </w:r>
      <w:r w:rsidRPr="00C74E4C">
        <w:rPr>
          <w:rFonts w:ascii="Times New Roman" w:eastAsia="方正仿宋_GBK" w:hAnsi="Times New Roman" w:cs="Times New Roman"/>
          <w:kern w:val="0"/>
          <w:sz w:val="32"/>
          <w:szCs w:val="32"/>
        </w:rPr>
        <w:t>《</w:t>
      </w:r>
      <w:r w:rsidRPr="00C74E4C">
        <w:rPr>
          <w:rFonts w:ascii="Times New Roman" w:eastAsia="方正仿宋_GBK" w:hAnsi="Times New Roman" w:cs="Times New Roman" w:hint="eastAsia"/>
          <w:kern w:val="0"/>
          <w:sz w:val="32"/>
          <w:szCs w:val="32"/>
        </w:rPr>
        <w:t>2021</w:t>
      </w:r>
      <w:r w:rsidRPr="00C74E4C">
        <w:rPr>
          <w:rFonts w:ascii="Times New Roman" w:eastAsia="方正仿宋_GBK" w:hAnsi="Times New Roman" w:cs="Times New Roman" w:hint="eastAsia"/>
          <w:kern w:val="0"/>
          <w:sz w:val="32"/>
          <w:szCs w:val="32"/>
        </w:rPr>
        <w:t>年度智库调研课题申报书</w:t>
      </w:r>
      <w:r w:rsidRPr="00C74E4C">
        <w:rPr>
          <w:rFonts w:ascii="Times New Roman" w:eastAsia="方正仿宋_GBK" w:hAnsi="Times New Roman" w:cs="Times New Roman"/>
          <w:kern w:val="0"/>
          <w:sz w:val="32"/>
          <w:szCs w:val="32"/>
        </w:rPr>
        <w:t>》一式</w:t>
      </w:r>
      <w:r w:rsidRPr="00C74E4C">
        <w:rPr>
          <w:rFonts w:ascii="Times New Roman" w:eastAsia="方正仿宋_GBK" w:hAnsi="Times New Roman" w:cs="Times New Roman" w:hint="eastAsia"/>
          <w:kern w:val="0"/>
          <w:sz w:val="32"/>
          <w:szCs w:val="32"/>
        </w:rPr>
        <w:t>8</w:t>
      </w:r>
      <w:r w:rsidRPr="00C74E4C">
        <w:rPr>
          <w:rFonts w:ascii="Times New Roman" w:eastAsia="方正仿宋_GBK" w:hAnsi="Times New Roman" w:cs="Times New Roman"/>
          <w:kern w:val="0"/>
          <w:sz w:val="32"/>
          <w:szCs w:val="32"/>
        </w:rPr>
        <w:t>份</w:t>
      </w:r>
      <w:r w:rsidRPr="00C74E4C">
        <w:rPr>
          <w:rFonts w:ascii="Times New Roman" w:eastAsia="方正仿宋_GBK" w:hAnsi="Times New Roman" w:cs="Times New Roman" w:hint="eastAsia"/>
          <w:kern w:val="0"/>
          <w:sz w:val="32"/>
          <w:szCs w:val="32"/>
        </w:rPr>
        <w:t>邮寄</w:t>
      </w:r>
      <w:r w:rsidRPr="00C74E4C">
        <w:rPr>
          <w:rFonts w:ascii="Times New Roman" w:eastAsia="方正仿宋_GBK" w:hAnsi="Times New Roman" w:cs="Times New Roman"/>
          <w:kern w:val="0"/>
          <w:sz w:val="32"/>
          <w:szCs w:val="32"/>
        </w:rPr>
        <w:t>至</w:t>
      </w:r>
      <w:r w:rsidRPr="00C74E4C">
        <w:rPr>
          <w:rFonts w:ascii="Times New Roman" w:eastAsia="方正仿宋_GBK" w:hAnsi="Times New Roman" w:cs="Times New Roman" w:hint="eastAsia"/>
          <w:kern w:val="0"/>
          <w:sz w:val="32"/>
          <w:szCs w:val="32"/>
        </w:rPr>
        <w:t>市</w:t>
      </w:r>
      <w:r w:rsidRPr="00C74E4C">
        <w:rPr>
          <w:rFonts w:ascii="Times New Roman" w:eastAsia="方正仿宋_GBK" w:hAnsi="Times New Roman" w:cs="Times New Roman" w:hint="eastAsia"/>
          <w:kern w:val="0"/>
          <w:sz w:val="32"/>
          <w:szCs w:val="32"/>
        </w:rPr>
        <w:lastRenderedPageBreak/>
        <w:t>科协宣传部</w:t>
      </w:r>
      <w:r w:rsidRPr="00C74E4C">
        <w:rPr>
          <w:rFonts w:ascii="Times New Roman" w:eastAsia="方正仿宋_GBK" w:hAnsi="Times New Roman" w:cs="Times New Roman"/>
          <w:kern w:val="0"/>
          <w:sz w:val="32"/>
          <w:szCs w:val="32"/>
        </w:rPr>
        <w:t>，同时</w:t>
      </w:r>
      <w:r w:rsidRPr="00C74E4C">
        <w:rPr>
          <w:rFonts w:ascii="Times New Roman" w:eastAsia="方正仿宋_GBK" w:hAnsi="Times New Roman" w:cs="Times New Roman" w:hint="eastAsia"/>
          <w:kern w:val="0"/>
          <w:sz w:val="32"/>
          <w:szCs w:val="32"/>
        </w:rPr>
        <w:t>将</w:t>
      </w:r>
      <w:r w:rsidRPr="00C74E4C">
        <w:rPr>
          <w:rFonts w:ascii="Times New Roman" w:eastAsia="方正仿宋_GBK" w:hAnsi="Times New Roman" w:cs="Times New Roman"/>
          <w:kern w:val="0"/>
          <w:sz w:val="32"/>
          <w:szCs w:val="32"/>
        </w:rPr>
        <w:t>电子版</w:t>
      </w:r>
      <w:r w:rsidRPr="00C74E4C">
        <w:rPr>
          <w:rFonts w:ascii="Times New Roman" w:eastAsia="方正仿宋_GBK" w:hAnsi="Times New Roman" w:cs="Times New Roman" w:hint="eastAsia"/>
          <w:kern w:val="0"/>
          <w:sz w:val="32"/>
          <w:szCs w:val="32"/>
        </w:rPr>
        <w:t>发送指定邮箱，</w:t>
      </w:r>
      <w:r w:rsidRPr="00C74E4C">
        <w:rPr>
          <w:rFonts w:ascii="Times New Roman" w:eastAsia="方正仿宋_GBK" w:hAnsi="Times New Roman" w:cs="Times New Roman"/>
          <w:kern w:val="0"/>
          <w:sz w:val="32"/>
          <w:szCs w:val="32"/>
        </w:rPr>
        <w:t>申报截止日期为</w:t>
      </w:r>
      <w:r w:rsidRPr="00C74E4C">
        <w:rPr>
          <w:rFonts w:ascii="Times New Roman" w:eastAsia="方正仿宋_GBK" w:hAnsi="Times New Roman" w:cs="Times New Roman" w:hint="eastAsia"/>
          <w:kern w:val="0"/>
          <w:sz w:val="32"/>
          <w:szCs w:val="32"/>
        </w:rPr>
        <w:t>2021</w:t>
      </w:r>
      <w:r w:rsidRPr="00C74E4C">
        <w:rPr>
          <w:rFonts w:ascii="Times New Roman" w:eastAsia="方正仿宋_GBK" w:hAnsi="Times New Roman" w:cs="Times New Roman"/>
          <w:kern w:val="0"/>
          <w:sz w:val="32"/>
          <w:szCs w:val="32"/>
        </w:rPr>
        <w:t>年</w:t>
      </w:r>
      <w:r w:rsidRPr="00C74E4C">
        <w:rPr>
          <w:rFonts w:ascii="Times New Roman" w:eastAsia="方正仿宋_GBK" w:hAnsi="Times New Roman" w:cs="Times New Roman" w:hint="eastAsia"/>
          <w:kern w:val="0"/>
          <w:sz w:val="32"/>
          <w:szCs w:val="32"/>
        </w:rPr>
        <w:t>5</w:t>
      </w:r>
      <w:r w:rsidRPr="00C74E4C">
        <w:rPr>
          <w:rFonts w:ascii="Times New Roman" w:eastAsia="方正仿宋_GBK" w:hAnsi="Times New Roman" w:cs="Times New Roman"/>
          <w:kern w:val="0"/>
          <w:sz w:val="32"/>
          <w:szCs w:val="32"/>
        </w:rPr>
        <w:t>月</w:t>
      </w:r>
      <w:r w:rsidRPr="00C74E4C">
        <w:rPr>
          <w:rFonts w:ascii="Times New Roman" w:eastAsia="方正仿宋_GBK" w:hAnsi="Times New Roman" w:cs="Times New Roman" w:hint="eastAsia"/>
          <w:kern w:val="0"/>
          <w:sz w:val="32"/>
          <w:szCs w:val="32"/>
        </w:rPr>
        <w:t>31</w:t>
      </w:r>
      <w:r w:rsidRPr="00C74E4C">
        <w:rPr>
          <w:rFonts w:ascii="Times New Roman" w:eastAsia="方正仿宋_GBK" w:hAnsi="Times New Roman" w:cs="Times New Roman"/>
          <w:kern w:val="0"/>
          <w:sz w:val="32"/>
          <w:szCs w:val="32"/>
        </w:rPr>
        <w:t>日</w:t>
      </w:r>
      <w:r w:rsidRPr="00C74E4C">
        <w:rPr>
          <w:rFonts w:ascii="Times New Roman" w:eastAsia="方正仿宋_GBK" w:hAnsi="Times New Roman" w:cs="Times New Roman" w:hint="eastAsia"/>
          <w:kern w:val="0"/>
          <w:sz w:val="32"/>
          <w:szCs w:val="32"/>
        </w:rPr>
        <w:t>。</w:t>
      </w:r>
    </w:p>
    <w:p w:rsidR="00C74E4C" w:rsidRPr="00C74E4C" w:rsidRDefault="00C74E4C" w:rsidP="00C74E4C">
      <w:pPr>
        <w:adjustRightInd w:val="0"/>
        <w:snapToGrid w:val="0"/>
        <w:spacing w:line="594" w:lineRule="exact"/>
        <w:ind w:firstLineChars="200" w:firstLine="640"/>
        <w:outlineLvl w:val="0"/>
        <w:rPr>
          <w:rFonts w:ascii="Times New Roman" w:eastAsia="方正黑体_GBK" w:hAnsi="Times New Roman" w:cs="方正黑体_GBK"/>
          <w:kern w:val="0"/>
          <w:sz w:val="32"/>
          <w:szCs w:val="32"/>
        </w:rPr>
      </w:pPr>
      <w:r w:rsidRPr="00C74E4C">
        <w:rPr>
          <w:rFonts w:ascii="Times New Roman" w:eastAsia="方正黑体_GBK" w:hAnsi="Times New Roman" w:cs="方正黑体_GBK" w:hint="eastAsia"/>
          <w:kern w:val="0"/>
          <w:sz w:val="32"/>
          <w:szCs w:val="32"/>
        </w:rPr>
        <w:t>四、</w:t>
      </w:r>
      <w:r w:rsidRPr="00C74E4C">
        <w:rPr>
          <w:rFonts w:ascii="Times New Roman" w:eastAsia="方正黑体_GBK" w:hAnsi="Times New Roman" w:cs="方正黑体_GBK"/>
          <w:kern w:val="0"/>
          <w:sz w:val="32"/>
          <w:szCs w:val="32"/>
        </w:rPr>
        <w:t>联系方式</w:t>
      </w:r>
    </w:p>
    <w:p w:rsidR="00C74E4C" w:rsidRPr="00C74E4C" w:rsidRDefault="00C74E4C" w:rsidP="00C74E4C">
      <w:pPr>
        <w:adjustRightInd w:val="0"/>
        <w:snapToGrid w:val="0"/>
        <w:spacing w:line="594" w:lineRule="exact"/>
        <w:ind w:firstLine="646"/>
        <w:rPr>
          <w:rFonts w:ascii="Times New Roman" w:eastAsia="方正仿宋_GBK" w:hAnsi="Times New Roman" w:cs="Times New Roman" w:hint="eastAsia"/>
          <w:kern w:val="0"/>
          <w:sz w:val="32"/>
          <w:szCs w:val="32"/>
        </w:rPr>
      </w:pPr>
      <w:r w:rsidRPr="00C74E4C">
        <w:rPr>
          <w:rFonts w:ascii="Times New Roman" w:eastAsia="方正仿宋_GBK" w:hAnsi="Times New Roman" w:cs="Times New Roman"/>
          <w:kern w:val="0"/>
          <w:sz w:val="32"/>
          <w:szCs w:val="32"/>
        </w:rPr>
        <w:t>联系人：</w:t>
      </w:r>
      <w:r w:rsidRPr="00C74E4C">
        <w:rPr>
          <w:rFonts w:ascii="Times New Roman" w:eastAsia="方正仿宋_GBK" w:hAnsi="Times New Roman" w:cs="Times New Roman" w:hint="eastAsia"/>
          <w:kern w:val="0"/>
          <w:sz w:val="32"/>
          <w:szCs w:val="32"/>
        </w:rPr>
        <w:t>向文，联系</w:t>
      </w:r>
      <w:r w:rsidRPr="00C74E4C">
        <w:rPr>
          <w:rFonts w:ascii="Times New Roman" w:eastAsia="方正仿宋_GBK" w:hAnsi="Times New Roman" w:cs="Times New Roman"/>
          <w:kern w:val="0"/>
          <w:sz w:val="32"/>
          <w:szCs w:val="32"/>
        </w:rPr>
        <w:t>电话：</w:t>
      </w:r>
      <w:r w:rsidRPr="00C74E4C">
        <w:rPr>
          <w:rFonts w:ascii="Times New Roman" w:eastAsia="方正仿宋_GBK" w:hAnsi="Times New Roman" w:cs="Times New Roman"/>
          <w:kern w:val="0"/>
          <w:sz w:val="32"/>
          <w:szCs w:val="32"/>
        </w:rPr>
        <w:t>023-63</w:t>
      </w:r>
      <w:r w:rsidRPr="00C74E4C">
        <w:rPr>
          <w:rFonts w:ascii="Times New Roman" w:eastAsia="方正仿宋_GBK" w:hAnsi="Times New Roman" w:cs="Times New Roman" w:hint="eastAsia"/>
          <w:kern w:val="0"/>
          <w:sz w:val="32"/>
          <w:szCs w:val="32"/>
        </w:rPr>
        <w:t>316187</w:t>
      </w:r>
      <w:r w:rsidRPr="00C74E4C">
        <w:rPr>
          <w:rFonts w:ascii="Times New Roman" w:eastAsia="方正仿宋_GBK" w:hAnsi="Times New Roman" w:cs="Times New Roman" w:hint="eastAsia"/>
          <w:kern w:val="0"/>
          <w:sz w:val="32"/>
          <w:szCs w:val="32"/>
        </w:rPr>
        <w:t>，</w:t>
      </w:r>
      <w:r w:rsidRPr="00C74E4C">
        <w:rPr>
          <w:rFonts w:ascii="Times New Roman" w:eastAsia="方正仿宋_GBK" w:hAnsi="Times New Roman" w:cs="Times New Roman"/>
          <w:kern w:val="0"/>
          <w:sz w:val="32"/>
          <w:szCs w:val="32"/>
        </w:rPr>
        <w:t>电子</w:t>
      </w:r>
      <w:r w:rsidRPr="00C74E4C">
        <w:rPr>
          <w:rFonts w:ascii="Times New Roman" w:eastAsia="方正仿宋_GBK" w:hAnsi="Times New Roman" w:cs="Times New Roman" w:hint="eastAsia"/>
          <w:kern w:val="0"/>
          <w:sz w:val="32"/>
          <w:szCs w:val="32"/>
        </w:rPr>
        <w:t>邮箱</w:t>
      </w:r>
      <w:r w:rsidRPr="00C74E4C">
        <w:rPr>
          <w:rFonts w:ascii="Times New Roman" w:eastAsia="方正仿宋_GBK" w:hAnsi="Times New Roman" w:cs="Times New Roman"/>
          <w:kern w:val="0"/>
          <w:sz w:val="32"/>
          <w:szCs w:val="32"/>
        </w:rPr>
        <w:t>：</w:t>
      </w:r>
      <w:r w:rsidRPr="00C74E4C">
        <w:rPr>
          <w:rFonts w:ascii="Times New Roman" w:eastAsia="方正仿宋_GBK" w:hAnsi="Times New Roman" w:cs="Times New Roman"/>
          <w:sz w:val="32"/>
          <w:szCs w:val="32"/>
        </w:rPr>
        <w:t>cqkx333666999@163.com</w:t>
      </w:r>
      <w:r w:rsidRPr="00C74E4C">
        <w:rPr>
          <w:rFonts w:ascii="Times New Roman" w:eastAsia="方正仿宋_GBK" w:hAnsi="Times New Roman" w:cs="Times New Roman" w:hint="eastAsia"/>
          <w:sz w:val="32"/>
          <w:szCs w:val="32"/>
        </w:rPr>
        <w:t>，</w:t>
      </w:r>
      <w:r w:rsidRPr="00C74E4C">
        <w:rPr>
          <w:rFonts w:ascii="Times New Roman" w:eastAsia="方正仿宋_GBK" w:hAnsi="Times New Roman" w:cs="Times New Roman"/>
          <w:kern w:val="0"/>
          <w:sz w:val="32"/>
          <w:szCs w:val="32"/>
        </w:rPr>
        <w:t>地址：重庆市渝中区</w:t>
      </w:r>
      <w:proofErr w:type="gramStart"/>
      <w:r w:rsidRPr="00C74E4C">
        <w:rPr>
          <w:rFonts w:ascii="Times New Roman" w:eastAsia="方正仿宋_GBK" w:hAnsi="Times New Roman" w:cs="Times New Roman"/>
          <w:kern w:val="0"/>
          <w:sz w:val="32"/>
          <w:szCs w:val="32"/>
        </w:rPr>
        <w:t>双钢路</w:t>
      </w:r>
      <w:r w:rsidRPr="00C74E4C">
        <w:rPr>
          <w:rFonts w:ascii="Times New Roman" w:eastAsia="方正仿宋_GBK" w:hAnsi="Times New Roman" w:cs="Times New Roman" w:hint="eastAsia"/>
          <w:kern w:val="0"/>
          <w:sz w:val="32"/>
          <w:szCs w:val="32"/>
        </w:rPr>
        <w:t>3</w:t>
      </w:r>
      <w:r w:rsidRPr="00C74E4C">
        <w:rPr>
          <w:rFonts w:ascii="Times New Roman" w:eastAsia="方正仿宋_GBK" w:hAnsi="Times New Roman" w:cs="Times New Roman" w:hint="eastAsia"/>
          <w:kern w:val="0"/>
          <w:sz w:val="32"/>
          <w:szCs w:val="32"/>
        </w:rPr>
        <w:t>号</w:t>
      </w:r>
      <w:proofErr w:type="gramEnd"/>
      <w:r w:rsidRPr="00C74E4C">
        <w:rPr>
          <w:rFonts w:ascii="Times New Roman" w:eastAsia="方正仿宋_GBK" w:hAnsi="Times New Roman" w:cs="Times New Roman" w:hint="eastAsia"/>
          <w:kern w:val="0"/>
          <w:sz w:val="32"/>
          <w:szCs w:val="32"/>
        </w:rPr>
        <w:t>科协大厦裙楼（科技工作者之家）</w:t>
      </w:r>
      <w:r w:rsidRPr="00C74E4C">
        <w:rPr>
          <w:rFonts w:ascii="Times New Roman" w:eastAsia="方正仿宋_GBK" w:hAnsi="Times New Roman" w:cs="Times New Roman" w:hint="eastAsia"/>
          <w:kern w:val="0"/>
          <w:sz w:val="32"/>
          <w:szCs w:val="32"/>
        </w:rPr>
        <w:t>3</w:t>
      </w:r>
      <w:r w:rsidRPr="00C74E4C">
        <w:rPr>
          <w:rFonts w:ascii="Times New Roman" w:eastAsia="方正仿宋_GBK" w:hAnsi="Times New Roman" w:cs="Times New Roman" w:hint="eastAsia"/>
          <w:kern w:val="0"/>
          <w:sz w:val="32"/>
          <w:szCs w:val="32"/>
        </w:rPr>
        <w:t>楼</w:t>
      </w:r>
      <w:r w:rsidRPr="00C74E4C">
        <w:rPr>
          <w:rFonts w:ascii="Times New Roman" w:eastAsia="方正仿宋_GBK" w:hAnsi="Times New Roman" w:cs="Times New Roman" w:hint="eastAsia"/>
          <w:kern w:val="0"/>
          <w:sz w:val="32"/>
          <w:szCs w:val="32"/>
        </w:rPr>
        <w:t>319</w:t>
      </w:r>
      <w:r w:rsidRPr="00C74E4C">
        <w:rPr>
          <w:rFonts w:ascii="Times New Roman" w:eastAsia="方正仿宋_GBK" w:hAnsi="Times New Roman" w:cs="Times New Roman"/>
          <w:kern w:val="0"/>
          <w:sz w:val="32"/>
          <w:szCs w:val="32"/>
        </w:rPr>
        <w:t>室</w:t>
      </w:r>
      <w:r w:rsidRPr="00C74E4C">
        <w:rPr>
          <w:rFonts w:ascii="Times New Roman" w:eastAsia="方正仿宋_GBK" w:hAnsi="Times New Roman" w:cs="Times New Roman" w:hint="eastAsia"/>
          <w:kern w:val="0"/>
          <w:sz w:val="32"/>
          <w:szCs w:val="32"/>
        </w:rPr>
        <w:t>，</w:t>
      </w:r>
      <w:r w:rsidRPr="00C74E4C">
        <w:rPr>
          <w:rFonts w:ascii="Times New Roman" w:eastAsia="方正仿宋_GBK" w:hAnsi="Times New Roman" w:cs="Times New Roman"/>
          <w:kern w:val="0"/>
          <w:sz w:val="32"/>
          <w:szCs w:val="32"/>
        </w:rPr>
        <w:t>邮编：</w:t>
      </w:r>
      <w:r w:rsidRPr="00C74E4C">
        <w:rPr>
          <w:rFonts w:ascii="Times New Roman" w:eastAsia="方正仿宋_GBK" w:hAnsi="Times New Roman" w:cs="Times New Roman"/>
          <w:kern w:val="0"/>
          <w:sz w:val="32"/>
          <w:szCs w:val="32"/>
        </w:rPr>
        <w:t>400013</w:t>
      </w:r>
      <w:r w:rsidRPr="00C74E4C">
        <w:rPr>
          <w:rFonts w:ascii="Times New Roman" w:eastAsia="方正仿宋_GBK" w:hAnsi="Times New Roman" w:cs="Times New Roman" w:hint="eastAsia"/>
          <w:kern w:val="0"/>
          <w:sz w:val="32"/>
          <w:szCs w:val="32"/>
        </w:rPr>
        <w:t>。</w:t>
      </w:r>
    </w:p>
    <w:p w:rsidR="00C74E4C" w:rsidRPr="00C74E4C" w:rsidRDefault="00C74E4C" w:rsidP="00C74E4C">
      <w:pPr>
        <w:adjustRightInd w:val="0"/>
        <w:snapToGrid w:val="0"/>
        <w:spacing w:line="594" w:lineRule="exact"/>
        <w:ind w:firstLine="646"/>
        <w:rPr>
          <w:rFonts w:ascii="Times New Roman" w:eastAsia="方正仿宋_GBK" w:hAnsi="Times New Roman" w:cs="Times New Roman"/>
          <w:kern w:val="0"/>
          <w:sz w:val="32"/>
          <w:szCs w:val="32"/>
        </w:rPr>
      </w:pPr>
    </w:p>
    <w:p w:rsidR="00C74E4C" w:rsidRPr="00C74E4C" w:rsidRDefault="00C74E4C" w:rsidP="00C74E4C">
      <w:pPr>
        <w:adjustRightInd w:val="0"/>
        <w:snapToGrid w:val="0"/>
        <w:spacing w:line="594" w:lineRule="exact"/>
        <w:ind w:firstLine="645"/>
        <w:outlineLvl w:val="0"/>
        <w:rPr>
          <w:rFonts w:ascii="Times New Roman" w:eastAsia="方正仿宋_GBK" w:hAnsi="Times New Roman" w:cs="Times New Roman" w:hint="eastAsia"/>
          <w:spacing w:val="-10"/>
          <w:kern w:val="0"/>
          <w:sz w:val="32"/>
          <w:szCs w:val="32"/>
        </w:rPr>
      </w:pPr>
      <w:r w:rsidRPr="00C74E4C">
        <w:rPr>
          <w:rFonts w:ascii="Times New Roman" w:eastAsia="方正仿宋_GBK" w:hAnsi="Times New Roman" w:cs="Times New Roman"/>
          <w:kern w:val="0"/>
          <w:sz w:val="32"/>
          <w:szCs w:val="32"/>
        </w:rPr>
        <w:t>附件：</w:t>
      </w:r>
      <w:bookmarkStart w:id="1" w:name="attachment"/>
      <w:proofErr w:type="gramStart"/>
      <w:r w:rsidRPr="00C74E4C">
        <w:rPr>
          <w:rFonts w:ascii="Times New Roman" w:eastAsia="方正仿宋_GBK" w:hAnsi="Times New Roman" w:cs="Times New Roman" w:hint="eastAsia"/>
          <w:spacing w:val="-10"/>
          <w:kern w:val="0"/>
          <w:sz w:val="32"/>
          <w:szCs w:val="32"/>
        </w:rPr>
        <w:t>2021</w:t>
      </w:r>
      <w:r w:rsidRPr="00C74E4C">
        <w:rPr>
          <w:rFonts w:ascii="Times New Roman" w:eastAsia="方正仿宋_GBK" w:hAnsi="Times New Roman" w:cs="Times New Roman" w:hint="eastAsia"/>
          <w:spacing w:val="-10"/>
          <w:kern w:val="0"/>
          <w:sz w:val="32"/>
          <w:szCs w:val="32"/>
        </w:rPr>
        <w:t>年度智库调研</w:t>
      </w:r>
      <w:proofErr w:type="gramEnd"/>
      <w:r w:rsidRPr="00C74E4C">
        <w:rPr>
          <w:rFonts w:ascii="Times New Roman" w:eastAsia="方正仿宋_GBK" w:hAnsi="Times New Roman" w:cs="Times New Roman" w:hint="eastAsia"/>
          <w:spacing w:val="-10"/>
          <w:kern w:val="0"/>
          <w:sz w:val="32"/>
          <w:szCs w:val="32"/>
        </w:rPr>
        <w:t>课题</w:t>
      </w:r>
      <w:r w:rsidRPr="00C74E4C">
        <w:rPr>
          <w:rFonts w:ascii="Times New Roman" w:eastAsia="方正仿宋_GBK" w:hAnsi="Times New Roman" w:cs="Times New Roman"/>
          <w:spacing w:val="-10"/>
          <w:kern w:val="0"/>
          <w:sz w:val="32"/>
          <w:szCs w:val="32"/>
        </w:rPr>
        <w:t>申报书</w:t>
      </w:r>
    </w:p>
    <w:bookmarkEnd w:id="1"/>
    <w:p w:rsidR="00C74E4C" w:rsidRPr="00C74E4C" w:rsidRDefault="00C74E4C" w:rsidP="00C74E4C">
      <w:pPr>
        <w:adjustRightInd w:val="0"/>
        <w:snapToGrid w:val="0"/>
        <w:spacing w:line="594" w:lineRule="exact"/>
        <w:ind w:firstLine="646"/>
        <w:rPr>
          <w:rFonts w:ascii="Times New Roman" w:eastAsia="方正仿宋_GBK" w:hAnsi="Times New Roman" w:cs="Times New Roman" w:hint="eastAsia"/>
          <w:kern w:val="0"/>
          <w:sz w:val="32"/>
          <w:szCs w:val="32"/>
        </w:rPr>
      </w:pPr>
      <w:r w:rsidRPr="00C74E4C">
        <w:rPr>
          <w:rFonts w:ascii="Times New Roman" w:eastAsia="方正仿宋_GBK" w:hAnsi="Times New Roman" w:cs="Times New Roman" w:hint="eastAsia"/>
          <w:sz w:val="32"/>
          <w:szCs w:val="32"/>
        </w:rPr>
        <w:t xml:space="preserve">     </w:t>
      </w:r>
    </w:p>
    <w:p w:rsidR="00C74E4C" w:rsidRPr="00C74E4C" w:rsidRDefault="00C74E4C" w:rsidP="00C74E4C">
      <w:pPr>
        <w:adjustRightInd w:val="0"/>
        <w:snapToGrid w:val="0"/>
        <w:spacing w:line="594" w:lineRule="exact"/>
        <w:ind w:firstLine="646"/>
        <w:rPr>
          <w:rFonts w:ascii="Times New Roman" w:eastAsia="方正仿宋_GBK" w:hAnsi="Times New Roman" w:cs="Times New Roman" w:hint="eastAsia"/>
          <w:kern w:val="0"/>
          <w:sz w:val="32"/>
          <w:szCs w:val="32"/>
        </w:rPr>
      </w:pPr>
    </w:p>
    <w:p w:rsidR="00C74E4C" w:rsidRPr="00C74E4C" w:rsidRDefault="00C74E4C" w:rsidP="00C74E4C">
      <w:pPr>
        <w:adjustRightInd w:val="0"/>
        <w:snapToGrid w:val="0"/>
        <w:spacing w:line="594" w:lineRule="exact"/>
        <w:jc w:val="center"/>
        <w:outlineLvl w:val="0"/>
        <w:rPr>
          <w:rFonts w:ascii="Times New Roman" w:eastAsia="方正仿宋_GBK" w:hAnsi="Times New Roman" w:cs="Times New Roman" w:hint="eastAsia"/>
          <w:sz w:val="32"/>
          <w:szCs w:val="32"/>
        </w:rPr>
      </w:pPr>
      <w:r w:rsidRPr="00C74E4C">
        <w:rPr>
          <w:rFonts w:ascii="Times New Roman" w:eastAsia="方正仿宋_GBK" w:hAnsi="Times New Roman" w:cs="Times New Roman"/>
          <w:sz w:val="32"/>
          <w:szCs w:val="32"/>
        </w:rPr>
        <w:t>重庆市科学技术协会</w:t>
      </w:r>
      <w:r w:rsidRPr="00C74E4C">
        <w:rPr>
          <w:rFonts w:ascii="Times New Roman" w:eastAsia="方正仿宋_GBK" w:hAnsi="Times New Roman" w:cs="Times New Roman"/>
          <w:sz w:val="32"/>
          <w:szCs w:val="32"/>
        </w:rPr>
        <w:t xml:space="preserve">  </w:t>
      </w:r>
      <w:r w:rsidRPr="00C74E4C">
        <w:rPr>
          <w:rFonts w:ascii="Times New Roman" w:eastAsia="方正仿宋_GBK" w:hAnsi="Times New Roman" w:cs="Times New Roman" w:hint="eastAsia"/>
          <w:sz w:val="32"/>
          <w:szCs w:val="32"/>
        </w:rPr>
        <w:t xml:space="preserve">   </w:t>
      </w:r>
      <w:r w:rsidRPr="00C74E4C">
        <w:rPr>
          <w:rFonts w:ascii="Times New Roman" w:eastAsia="方正仿宋_GBK" w:hAnsi="Times New Roman" w:cs="Times New Roman"/>
          <w:sz w:val="32"/>
          <w:szCs w:val="32"/>
        </w:rPr>
        <w:t xml:space="preserve"> </w:t>
      </w:r>
      <w:r w:rsidRPr="00C74E4C">
        <w:rPr>
          <w:rFonts w:ascii="Times New Roman" w:eastAsia="方正仿宋_GBK" w:hAnsi="Times New Roman" w:cs="Times New Roman" w:hint="eastAsia"/>
          <w:sz w:val="32"/>
          <w:szCs w:val="32"/>
        </w:rPr>
        <w:t xml:space="preserve">  </w:t>
      </w:r>
      <w:r w:rsidRPr="00C74E4C">
        <w:rPr>
          <w:rFonts w:ascii="Times New Roman" w:eastAsia="方正仿宋_GBK" w:hAnsi="Times New Roman" w:cs="Times New Roman" w:hint="eastAsia"/>
          <w:sz w:val="32"/>
          <w:szCs w:val="32"/>
        </w:rPr>
        <w:t>重庆市科学技术局</w:t>
      </w:r>
    </w:p>
    <w:p w:rsidR="00C74E4C" w:rsidRPr="00C74E4C" w:rsidRDefault="00C74E4C" w:rsidP="00C74E4C">
      <w:pPr>
        <w:adjustRightInd w:val="0"/>
        <w:snapToGrid w:val="0"/>
        <w:spacing w:line="594" w:lineRule="exact"/>
        <w:rPr>
          <w:rFonts w:ascii="Times New Roman" w:eastAsia="方正仿宋_GBK" w:hAnsi="Times New Roman" w:cs="Times New Roman"/>
          <w:sz w:val="32"/>
          <w:szCs w:val="32"/>
        </w:rPr>
      </w:pPr>
      <w:r w:rsidRPr="00C74E4C">
        <w:rPr>
          <w:rFonts w:ascii="Times New Roman" w:eastAsia="方正仿宋_GBK" w:hAnsi="Times New Roman" w:cs="Times New Roman"/>
          <w:sz w:val="32"/>
          <w:szCs w:val="32"/>
        </w:rPr>
        <w:t xml:space="preserve">               </w:t>
      </w:r>
      <w:r w:rsidRPr="00C74E4C">
        <w:rPr>
          <w:rFonts w:ascii="Times New Roman" w:eastAsia="方正仿宋_GBK" w:hAnsi="Times New Roman" w:cs="Times New Roman" w:hint="eastAsia"/>
          <w:sz w:val="32"/>
          <w:szCs w:val="32"/>
        </w:rPr>
        <w:t xml:space="preserve">        </w:t>
      </w:r>
      <w:r w:rsidRPr="00C74E4C">
        <w:rPr>
          <w:rFonts w:ascii="Times New Roman" w:eastAsia="方正仿宋_GBK" w:hAnsi="Times New Roman" w:cs="Times New Roman"/>
          <w:sz w:val="32"/>
          <w:szCs w:val="32"/>
        </w:rPr>
        <w:t xml:space="preserve">        </w:t>
      </w:r>
      <w:r w:rsidRPr="00C74E4C">
        <w:rPr>
          <w:rFonts w:ascii="Times New Roman" w:eastAsia="方正仿宋_GBK" w:hAnsi="Times New Roman" w:cs="Times New Roman" w:hint="eastAsia"/>
          <w:sz w:val="32"/>
          <w:szCs w:val="32"/>
        </w:rPr>
        <w:t xml:space="preserve">     </w:t>
      </w:r>
      <w:r w:rsidRPr="00C74E4C">
        <w:rPr>
          <w:rFonts w:ascii="Times New Roman" w:eastAsia="方正仿宋_GBK" w:hAnsi="Times New Roman" w:cs="Times New Roman"/>
          <w:sz w:val="32"/>
          <w:szCs w:val="32"/>
        </w:rPr>
        <w:t xml:space="preserve"> </w:t>
      </w:r>
      <w:r w:rsidRPr="00C74E4C">
        <w:rPr>
          <w:rFonts w:ascii="Times New Roman" w:eastAsia="方正仿宋_GBK" w:hAnsi="Times New Roman" w:cs="Times New Roman" w:hint="eastAsia"/>
          <w:sz w:val="32"/>
          <w:szCs w:val="32"/>
        </w:rPr>
        <w:t>2021</w:t>
      </w:r>
      <w:r w:rsidRPr="00C74E4C">
        <w:rPr>
          <w:rFonts w:ascii="Times New Roman" w:eastAsia="方正仿宋_GBK" w:hAnsi="Times New Roman" w:cs="Times New Roman"/>
          <w:sz w:val="32"/>
          <w:szCs w:val="32"/>
        </w:rPr>
        <w:t>年</w:t>
      </w:r>
      <w:r w:rsidRPr="00C74E4C">
        <w:rPr>
          <w:rFonts w:ascii="Times New Roman" w:eastAsia="方正仿宋_GBK" w:hAnsi="Times New Roman" w:cs="Times New Roman" w:hint="eastAsia"/>
          <w:sz w:val="32"/>
          <w:szCs w:val="32"/>
        </w:rPr>
        <w:t>5</w:t>
      </w:r>
      <w:r w:rsidRPr="00C74E4C">
        <w:rPr>
          <w:rFonts w:ascii="Times New Roman" w:eastAsia="方正仿宋_GBK" w:hAnsi="Times New Roman" w:cs="Times New Roman"/>
          <w:sz w:val="32"/>
          <w:szCs w:val="32"/>
        </w:rPr>
        <w:t>月</w:t>
      </w:r>
      <w:r w:rsidRPr="00C74E4C">
        <w:rPr>
          <w:rFonts w:ascii="Times New Roman" w:eastAsia="方正仿宋_GBK" w:hAnsi="Times New Roman" w:cs="Times New Roman" w:hint="eastAsia"/>
          <w:sz w:val="32"/>
          <w:szCs w:val="32"/>
        </w:rPr>
        <w:t>13</w:t>
      </w:r>
      <w:r w:rsidRPr="00C74E4C">
        <w:rPr>
          <w:rFonts w:ascii="Times New Roman" w:eastAsia="方正仿宋_GBK" w:hAnsi="Times New Roman" w:cs="Times New Roman"/>
          <w:sz w:val="32"/>
          <w:szCs w:val="32"/>
        </w:rPr>
        <w:t>日</w:t>
      </w:r>
    </w:p>
    <w:p w:rsidR="001F1C54" w:rsidRDefault="001F1C54"/>
    <w:sectPr w:rsidR="001F1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2D28DC"/>
    <w:multiLevelType w:val="singleLevel"/>
    <w:tmpl w:val="882D28DC"/>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E4C"/>
    <w:rsid w:val="00061D49"/>
    <w:rsid w:val="00096397"/>
    <w:rsid w:val="000C31B7"/>
    <w:rsid w:val="00117D1E"/>
    <w:rsid w:val="001363D8"/>
    <w:rsid w:val="0017074B"/>
    <w:rsid w:val="00187411"/>
    <w:rsid w:val="00196F61"/>
    <w:rsid w:val="001A2E31"/>
    <w:rsid w:val="001D12CC"/>
    <w:rsid w:val="001F1C54"/>
    <w:rsid w:val="00214000"/>
    <w:rsid w:val="002227B1"/>
    <w:rsid w:val="002402A8"/>
    <w:rsid w:val="002B07B0"/>
    <w:rsid w:val="002B6925"/>
    <w:rsid w:val="0033214E"/>
    <w:rsid w:val="003566CB"/>
    <w:rsid w:val="00357B63"/>
    <w:rsid w:val="003B0FD0"/>
    <w:rsid w:val="003E567C"/>
    <w:rsid w:val="003F741A"/>
    <w:rsid w:val="0041566B"/>
    <w:rsid w:val="00472D86"/>
    <w:rsid w:val="00487B5E"/>
    <w:rsid w:val="004937FF"/>
    <w:rsid w:val="004C6904"/>
    <w:rsid w:val="004E6F99"/>
    <w:rsid w:val="00565BC5"/>
    <w:rsid w:val="0056728D"/>
    <w:rsid w:val="0057343C"/>
    <w:rsid w:val="00575E04"/>
    <w:rsid w:val="0058148A"/>
    <w:rsid w:val="00595236"/>
    <w:rsid w:val="005D0B4E"/>
    <w:rsid w:val="005E323F"/>
    <w:rsid w:val="005E667B"/>
    <w:rsid w:val="005E6E81"/>
    <w:rsid w:val="00622C1B"/>
    <w:rsid w:val="0063752D"/>
    <w:rsid w:val="00666EA5"/>
    <w:rsid w:val="006A7E11"/>
    <w:rsid w:val="006C36A5"/>
    <w:rsid w:val="006F1202"/>
    <w:rsid w:val="006F1747"/>
    <w:rsid w:val="006F2925"/>
    <w:rsid w:val="007C363F"/>
    <w:rsid w:val="007D59ED"/>
    <w:rsid w:val="007F1ED6"/>
    <w:rsid w:val="008316E7"/>
    <w:rsid w:val="00837C4B"/>
    <w:rsid w:val="0084379D"/>
    <w:rsid w:val="008D085F"/>
    <w:rsid w:val="008F73CF"/>
    <w:rsid w:val="009110B1"/>
    <w:rsid w:val="00921340"/>
    <w:rsid w:val="009246B2"/>
    <w:rsid w:val="0099586A"/>
    <w:rsid w:val="009A41FF"/>
    <w:rsid w:val="009B7AD0"/>
    <w:rsid w:val="009F67E2"/>
    <w:rsid w:val="00A45DAE"/>
    <w:rsid w:val="00A57641"/>
    <w:rsid w:val="00AC0C74"/>
    <w:rsid w:val="00AD4C24"/>
    <w:rsid w:val="00AE5A05"/>
    <w:rsid w:val="00AF4B07"/>
    <w:rsid w:val="00B12780"/>
    <w:rsid w:val="00B139D5"/>
    <w:rsid w:val="00B16058"/>
    <w:rsid w:val="00B651C9"/>
    <w:rsid w:val="00B82F9C"/>
    <w:rsid w:val="00B83889"/>
    <w:rsid w:val="00BA7505"/>
    <w:rsid w:val="00BB6584"/>
    <w:rsid w:val="00C368DC"/>
    <w:rsid w:val="00C471AA"/>
    <w:rsid w:val="00C74E4C"/>
    <w:rsid w:val="00C75B40"/>
    <w:rsid w:val="00CA5507"/>
    <w:rsid w:val="00CB1A22"/>
    <w:rsid w:val="00D10065"/>
    <w:rsid w:val="00D16E91"/>
    <w:rsid w:val="00D2342B"/>
    <w:rsid w:val="00D236D5"/>
    <w:rsid w:val="00D3094A"/>
    <w:rsid w:val="00D4160E"/>
    <w:rsid w:val="00D42AC1"/>
    <w:rsid w:val="00D772B6"/>
    <w:rsid w:val="00E17A39"/>
    <w:rsid w:val="00E25BF0"/>
    <w:rsid w:val="00E34976"/>
    <w:rsid w:val="00E41981"/>
    <w:rsid w:val="00E86554"/>
    <w:rsid w:val="00EC147C"/>
    <w:rsid w:val="00ED6130"/>
    <w:rsid w:val="00F61915"/>
    <w:rsid w:val="00F630BF"/>
    <w:rsid w:val="00FB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BD69"/>
  <w15:chartTrackingRefBased/>
  <w15:docId w15:val="{AE440CCC-BF5D-46AA-983D-503CE7C7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dc:creator>
  <cp:keywords/>
  <dc:description/>
  <cp:lastModifiedBy>adol</cp:lastModifiedBy>
  <cp:revision>1</cp:revision>
  <dcterms:created xsi:type="dcterms:W3CDTF">2021-05-19T02:10:00Z</dcterms:created>
  <dcterms:modified xsi:type="dcterms:W3CDTF">2021-05-19T02:11:00Z</dcterms:modified>
</cp:coreProperties>
</file>