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91E" w:rsidRDefault="000C091E" w:rsidP="00027A57">
      <w:pPr>
        <w:spacing w:line="600" w:lineRule="exact"/>
        <w:jc w:val="center"/>
        <w:rPr>
          <w:rFonts w:ascii="方正小标宋_GBK" w:eastAsia="方正小标宋_GBK"/>
          <w:sz w:val="44"/>
        </w:rPr>
      </w:pPr>
    </w:p>
    <w:p w:rsidR="000C091E" w:rsidRDefault="000C091E" w:rsidP="00027A57">
      <w:pPr>
        <w:spacing w:line="600" w:lineRule="exact"/>
        <w:jc w:val="center"/>
        <w:rPr>
          <w:rFonts w:ascii="方正小标宋_GBK" w:eastAsia="方正小标宋_GBK"/>
          <w:sz w:val="44"/>
        </w:rPr>
      </w:pPr>
    </w:p>
    <w:p w:rsidR="000C091E" w:rsidRDefault="000C091E" w:rsidP="00027A57">
      <w:pPr>
        <w:spacing w:line="600" w:lineRule="exact"/>
        <w:jc w:val="center"/>
        <w:rPr>
          <w:rFonts w:ascii="方正小标宋_GBK" w:eastAsia="方正小标宋_GBK"/>
          <w:sz w:val="44"/>
        </w:rPr>
      </w:pPr>
    </w:p>
    <w:p w:rsidR="00027A57" w:rsidRDefault="00027A57" w:rsidP="00027A57">
      <w:pPr>
        <w:spacing w:line="600" w:lineRule="exact"/>
        <w:jc w:val="center"/>
        <w:rPr>
          <w:rFonts w:ascii="方正小标宋_GBK" w:eastAsia="方正小标宋_GBK"/>
          <w:sz w:val="44"/>
        </w:rPr>
      </w:pPr>
      <w:r w:rsidRPr="00027A57">
        <w:rPr>
          <w:rFonts w:ascii="方正小标宋_GBK" w:eastAsia="方正小标宋_GBK" w:hint="eastAsia"/>
          <w:sz w:val="44"/>
        </w:rPr>
        <w:t>重庆市教育委员会</w:t>
      </w:r>
    </w:p>
    <w:p w:rsidR="0061687D" w:rsidRDefault="00027A57" w:rsidP="0061687D">
      <w:pPr>
        <w:spacing w:line="600" w:lineRule="exact"/>
        <w:jc w:val="center"/>
        <w:rPr>
          <w:rFonts w:ascii="方正小标宋_GBK" w:eastAsia="方正小标宋_GBK"/>
          <w:sz w:val="44"/>
        </w:rPr>
      </w:pPr>
      <w:r w:rsidRPr="00027A57">
        <w:rPr>
          <w:rFonts w:ascii="方正小标宋_GBK" w:eastAsia="方正小标宋_GBK" w:hint="eastAsia"/>
          <w:sz w:val="44"/>
        </w:rPr>
        <w:t>关于推荐第一届重庆市高校科学技术委员会</w:t>
      </w:r>
    </w:p>
    <w:p w:rsidR="00927D50" w:rsidRDefault="00027A57" w:rsidP="0061687D">
      <w:pPr>
        <w:spacing w:line="600" w:lineRule="exact"/>
        <w:jc w:val="center"/>
        <w:rPr>
          <w:rFonts w:ascii="方正小标宋_GBK" w:eastAsia="方正小标宋_GBK"/>
          <w:sz w:val="44"/>
        </w:rPr>
      </w:pPr>
      <w:r w:rsidRPr="00027A57">
        <w:rPr>
          <w:rFonts w:ascii="方正小标宋_GBK" w:eastAsia="方正小标宋_GBK" w:hint="eastAsia"/>
          <w:sz w:val="44"/>
        </w:rPr>
        <w:t>委员候选人的通知</w:t>
      </w:r>
    </w:p>
    <w:p w:rsidR="0084206E" w:rsidRDefault="0084206E" w:rsidP="0084206E">
      <w:pPr>
        <w:spacing w:line="600" w:lineRule="exact"/>
        <w:rPr>
          <w:rFonts w:ascii="方正仿宋_GBK" w:eastAsia="方正仿宋_GBK"/>
          <w:sz w:val="32"/>
        </w:rPr>
      </w:pPr>
    </w:p>
    <w:p w:rsidR="0084206E" w:rsidRDefault="0084206E" w:rsidP="0084206E">
      <w:pPr>
        <w:spacing w:line="600" w:lineRule="exact"/>
        <w:rPr>
          <w:rFonts w:ascii="方正仿宋_GBK" w:eastAsia="方正仿宋_GBK"/>
          <w:sz w:val="32"/>
        </w:rPr>
      </w:pPr>
      <w:r>
        <w:rPr>
          <w:rFonts w:ascii="方正仿宋_GBK" w:eastAsia="方正仿宋_GBK" w:hint="eastAsia"/>
          <w:sz w:val="32"/>
        </w:rPr>
        <w:t>各普通本科高校：</w:t>
      </w:r>
    </w:p>
    <w:p w:rsidR="00027A57" w:rsidRDefault="00027A57" w:rsidP="006A103A">
      <w:pPr>
        <w:spacing w:line="600" w:lineRule="exact"/>
        <w:ind w:firstLineChars="200" w:firstLine="640"/>
        <w:rPr>
          <w:rFonts w:ascii="方正仿宋_GBK" w:eastAsia="方正仿宋_GBK"/>
          <w:sz w:val="32"/>
        </w:rPr>
      </w:pPr>
      <w:r>
        <w:rPr>
          <w:rFonts w:ascii="方正仿宋_GBK" w:eastAsia="方正仿宋_GBK" w:hint="eastAsia"/>
          <w:sz w:val="32"/>
        </w:rPr>
        <w:t>重庆市高校科学技术委员会</w:t>
      </w:r>
      <w:r w:rsidRPr="00027A57">
        <w:rPr>
          <w:rFonts w:ascii="方正仿宋_GBK" w:eastAsia="方正仿宋_GBK" w:hint="eastAsia"/>
          <w:sz w:val="32"/>
        </w:rPr>
        <w:t>（以下简称“</w:t>
      </w:r>
      <w:r>
        <w:rPr>
          <w:rFonts w:ascii="方正仿宋_GBK" w:eastAsia="方正仿宋_GBK" w:hint="eastAsia"/>
          <w:sz w:val="32"/>
        </w:rPr>
        <w:t>重庆高校</w:t>
      </w:r>
      <w:r w:rsidRPr="00027A57">
        <w:rPr>
          <w:rFonts w:ascii="方正仿宋_GBK" w:eastAsia="方正仿宋_GBK" w:hint="eastAsia"/>
          <w:sz w:val="32"/>
        </w:rPr>
        <w:t>科技委”）是</w:t>
      </w:r>
      <w:r>
        <w:rPr>
          <w:rFonts w:ascii="方正仿宋_GBK" w:eastAsia="方正仿宋_GBK" w:hint="eastAsia"/>
          <w:sz w:val="32"/>
        </w:rPr>
        <w:t>重庆市教育委员会</w:t>
      </w:r>
      <w:r w:rsidRPr="00027A57">
        <w:rPr>
          <w:rFonts w:ascii="方正仿宋_GBK" w:eastAsia="方正仿宋_GBK" w:hint="eastAsia"/>
          <w:sz w:val="32"/>
        </w:rPr>
        <w:t>指导</w:t>
      </w:r>
      <w:r>
        <w:rPr>
          <w:rFonts w:ascii="方正仿宋_GBK" w:eastAsia="方正仿宋_GBK" w:hint="eastAsia"/>
          <w:sz w:val="32"/>
        </w:rPr>
        <w:t>市内</w:t>
      </w:r>
      <w:r w:rsidRPr="00027A57">
        <w:rPr>
          <w:rFonts w:ascii="方正仿宋_GBK" w:eastAsia="方正仿宋_GBK" w:hint="eastAsia"/>
          <w:sz w:val="32"/>
        </w:rPr>
        <w:t>高等学校科学技术工作的高级咨询机构，是</w:t>
      </w:r>
      <w:r w:rsidR="00E2354B">
        <w:rPr>
          <w:rFonts w:ascii="方正仿宋_GBK" w:eastAsia="方正仿宋_GBK" w:hint="eastAsia"/>
          <w:sz w:val="32"/>
        </w:rPr>
        <w:t>重庆</w:t>
      </w:r>
      <w:r w:rsidR="00A31242">
        <w:rPr>
          <w:rFonts w:ascii="方正仿宋_GBK" w:eastAsia="方正仿宋_GBK" w:hint="eastAsia"/>
          <w:sz w:val="32"/>
        </w:rPr>
        <w:t>高校科技发展规划</w:t>
      </w:r>
      <w:r w:rsidRPr="00027A57">
        <w:rPr>
          <w:rFonts w:ascii="方正仿宋_GBK" w:eastAsia="方正仿宋_GBK" w:hint="eastAsia"/>
          <w:sz w:val="32"/>
        </w:rPr>
        <w:t>的思想库和智囊团。为加快建设高水平“中国特色新型智库”，根据</w:t>
      </w:r>
      <w:r w:rsidR="00E2354B">
        <w:rPr>
          <w:rFonts w:ascii="方正仿宋_GBK" w:eastAsia="方正仿宋_GBK" w:hint="eastAsia"/>
          <w:sz w:val="32"/>
        </w:rPr>
        <w:t>重庆高校</w:t>
      </w:r>
      <w:r w:rsidRPr="00027A57">
        <w:rPr>
          <w:rFonts w:ascii="方正仿宋_GBK" w:eastAsia="方正仿宋_GBK" w:hint="eastAsia"/>
          <w:sz w:val="32"/>
        </w:rPr>
        <w:t>科技委的职能定位和国家科技体制改革总体要求，现启动第</w:t>
      </w:r>
      <w:r w:rsidR="006A103A">
        <w:rPr>
          <w:rFonts w:ascii="方正仿宋_GBK" w:eastAsia="方正仿宋_GBK" w:hint="eastAsia"/>
          <w:sz w:val="32"/>
        </w:rPr>
        <w:t>一</w:t>
      </w:r>
      <w:r w:rsidRPr="00027A57">
        <w:rPr>
          <w:rFonts w:ascii="方正仿宋_GBK" w:eastAsia="方正仿宋_GBK" w:hint="eastAsia"/>
          <w:sz w:val="32"/>
        </w:rPr>
        <w:t>届</w:t>
      </w:r>
      <w:r w:rsidR="006A103A">
        <w:rPr>
          <w:rFonts w:ascii="方正仿宋_GBK" w:eastAsia="方正仿宋_GBK" w:hint="eastAsia"/>
          <w:sz w:val="32"/>
        </w:rPr>
        <w:t>重庆高校</w:t>
      </w:r>
      <w:r w:rsidRPr="00027A57">
        <w:rPr>
          <w:rFonts w:ascii="方正仿宋_GBK" w:eastAsia="方正仿宋_GBK" w:hint="eastAsia"/>
          <w:sz w:val="32"/>
        </w:rPr>
        <w:t>科技委委员候选人推荐工作，有关事宜通知如下：</w:t>
      </w:r>
    </w:p>
    <w:p w:rsidR="006A103A" w:rsidRPr="006A103A" w:rsidRDefault="006A103A" w:rsidP="006A103A">
      <w:pPr>
        <w:spacing w:line="600" w:lineRule="exact"/>
        <w:ind w:firstLineChars="200" w:firstLine="640"/>
        <w:rPr>
          <w:rFonts w:ascii="方正黑体_GBK" w:eastAsia="方正黑体_GBK"/>
          <w:sz w:val="32"/>
        </w:rPr>
      </w:pPr>
      <w:r w:rsidRPr="006A103A">
        <w:rPr>
          <w:rFonts w:ascii="方正黑体_GBK" w:eastAsia="方正黑体_GBK" w:hint="eastAsia"/>
          <w:sz w:val="32"/>
        </w:rPr>
        <w:t>一、</w:t>
      </w:r>
      <w:r w:rsidR="00574CBF">
        <w:rPr>
          <w:rFonts w:ascii="方正黑体_GBK" w:eastAsia="方正黑体_GBK" w:hint="eastAsia"/>
          <w:sz w:val="32"/>
        </w:rPr>
        <w:t>遴选</w:t>
      </w:r>
      <w:r w:rsidRPr="006A103A">
        <w:rPr>
          <w:rFonts w:ascii="方正黑体_GBK" w:eastAsia="方正黑体_GBK" w:hint="eastAsia"/>
          <w:sz w:val="32"/>
        </w:rPr>
        <w:t>条件</w:t>
      </w:r>
    </w:p>
    <w:p w:rsidR="00574CBF" w:rsidRDefault="00574CBF" w:rsidP="00FD0997">
      <w:pPr>
        <w:spacing w:line="600" w:lineRule="exact"/>
        <w:ind w:firstLineChars="200" w:firstLine="640"/>
        <w:rPr>
          <w:rFonts w:ascii="方正仿宋_GBK" w:eastAsia="方正仿宋_GBK"/>
          <w:sz w:val="32"/>
        </w:rPr>
      </w:pPr>
      <w:r>
        <w:rPr>
          <w:rFonts w:ascii="方正仿宋_GBK" w:eastAsia="方正仿宋_GBK" w:hint="eastAsia"/>
          <w:sz w:val="32"/>
        </w:rPr>
        <w:t>（一）基本条件</w:t>
      </w:r>
    </w:p>
    <w:p w:rsidR="00FD0997" w:rsidRPr="00FD0997" w:rsidRDefault="00FD0997" w:rsidP="00FD0997">
      <w:pPr>
        <w:spacing w:line="600" w:lineRule="exact"/>
        <w:ind w:firstLineChars="200" w:firstLine="640"/>
        <w:rPr>
          <w:rFonts w:ascii="方正仿宋_GBK" w:eastAsia="方正仿宋_GBK"/>
          <w:sz w:val="32"/>
        </w:rPr>
      </w:pPr>
      <w:r w:rsidRPr="00FD0997">
        <w:rPr>
          <w:rFonts w:ascii="方正仿宋_GBK" w:eastAsia="方正仿宋_GBK"/>
          <w:sz w:val="32"/>
        </w:rPr>
        <w:t>1.热爱祖国、立场坚定，德才兼备、学风正派，视野开阔，办事公正，具备优良的政治素养和强烈的社会责任感。</w:t>
      </w:r>
    </w:p>
    <w:p w:rsidR="00FD0997" w:rsidRPr="00FD0997" w:rsidRDefault="00FD0997" w:rsidP="00FD0997">
      <w:pPr>
        <w:spacing w:line="600" w:lineRule="exact"/>
        <w:ind w:firstLineChars="200" w:firstLine="640"/>
        <w:rPr>
          <w:rFonts w:ascii="方正仿宋_GBK" w:eastAsia="方正仿宋_GBK"/>
          <w:sz w:val="32"/>
        </w:rPr>
      </w:pPr>
      <w:r w:rsidRPr="00FD0997">
        <w:rPr>
          <w:rFonts w:ascii="方正仿宋_GBK" w:eastAsia="方正仿宋_GBK"/>
          <w:sz w:val="32"/>
        </w:rPr>
        <w:t>2.身体健康，精力充沛，热心服务，积极参与</w:t>
      </w:r>
      <w:r>
        <w:rPr>
          <w:rFonts w:ascii="方正仿宋_GBK" w:eastAsia="方正仿宋_GBK" w:hint="eastAsia"/>
          <w:sz w:val="32"/>
        </w:rPr>
        <w:t>重庆高校</w:t>
      </w:r>
      <w:r w:rsidRPr="00FD0997">
        <w:rPr>
          <w:rFonts w:ascii="方正仿宋_GBK" w:eastAsia="方正仿宋_GBK"/>
          <w:sz w:val="32"/>
        </w:rPr>
        <w:t>科技委各项工作。年龄原则上一般不超过60岁，其中两院院士按退休年龄要求一般不超过70岁。</w:t>
      </w:r>
    </w:p>
    <w:p w:rsidR="006A5A50" w:rsidRDefault="00FD0997" w:rsidP="00FD0997">
      <w:pPr>
        <w:spacing w:line="600" w:lineRule="exact"/>
        <w:ind w:firstLineChars="200" w:firstLine="640"/>
        <w:rPr>
          <w:rFonts w:ascii="方正仿宋_GBK" w:eastAsia="方正仿宋_GBK"/>
          <w:sz w:val="32"/>
        </w:rPr>
      </w:pPr>
      <w:r w:rsidRPr="00FD0997">
        <w:rPr>
          <w:rFonts w:ascii="方正仿宋_GBK" w:eastAsia="方正仿宋_GBK"/>
          <w:sz w:val="32"/>
        </w:rPr>
        <w:t>3.</w:t>
      </w:r>
      <w:r w:rsidR="004A6161">
        <w:rPr>
          <w:rFonts w:ascii="方正仿宋_GBK" w:eastAsia="方正仿宋_GBK" w:hint="eastAsia"/>
          <w:sz w:val="32"/>
        </w:rPr>
        <w:t>重庆高校</w:t>
      </w:r>
      <w:r w:rsidRPr="00FD0997">
        <w:rPr>
          <w:rFonts w:ascii="方正仿宋_GBK" w:eastAsia="方正仿宋_GBK"/>
          <w:sz w:val="32"/>
        </w:rPr>
        <w:t>科技委委员为</w:t>
      </w:r>
      <w:r w:rsidR="004A6161">
        <w:rPr>
          <w:rFonts w:ascii="方正仿宋_GBK" w:eastAsia="方正仿宋_GBK" w:hint="eastAsia"/>
          <w:sz w:val="32"/>
        </w:rPr>
        <w:t>重庆高校</w:t>
      </w:r>
      <w:r w:rsidRPr="00FD0997">
        <w:rPr>
          <w:rFonts w:ascii="方正仿宋_GBK" w:eastAsia="方正仿宋_GBK"/>
          <w:sz w:val="32"/>
        </w:rPr>
        <w:t>科技委工作专家，参与</w:t>
      </w:r>
      <w:r w:rsidR="004A6161">
        <w:rPr>
          <w:rFonts w:ascii="方正仿宋_GBK" w:eastAsia="方正仿宋_GBK" w:hint="eastAsia"/>
          <w:sz w:val="32"/>
        </w:rPr>
        <w:t>重</w:t>
      </w:r>
      <w:r w:rsidR="004A6161">
        <w:rPr>
          <w:rFonts w:ascii="方正仿宋_GBK" w:eastAsia="方正仿宋_GBK" w:hint="eastAsia"/>
          <w:sz w:val="32"/>
        </w:rPr>
        <w:lastRenderedPageBreak/>
        <w:t>庆高校</w:t>
      </w:r>
      <w:r w:rsidR="004645A4">
        <w:rPr>
          <w:rFonts w:ascii="方正仿宋_GBK" w:eastAsia="方正仿宋_GBK"/>
          <w:sz w:val="32"/>
        </w:rPr>
        <w:t>科技委的具体工作。科技委委员候选人</w:t>
      </w:r>
      <w:r w:rsidR="004645A4">
        <w:rPr>
          <w:rFonts w:ascii="方正仿宋_GBK" w:eastAsia="方正仿宋_GBK" w:hint="eastAsia"/>
          <w:sz w:val="32"/>
        </w:rPr>
        <w:t>主要从基础科学、生命与医学、工程与材料、农林、信息科学等领域</w:t>
      </w:r>
      <w:r w:rsidR="006A5A50">
        <w:rPr>
          <w:rFonts w:ascii="方正仿宋_GBK" w:eastAsia="方正仿宋_GBK" w:hint="eastAsia"/>
          <w:sz w:val="32"/>
        </w:rPr>
        <w:t>中</w:t>
      </w:r>
      <w:r w:rsidR="004645A4">
        <w:rPr>
          <w:rFonts w:ascii="方正仿宋_GBK" w:eastAsia="方正仿宋_GBK" w:hint="eastAsia"/>
          <w:sz w:val="32"/>
        </w:rPr>
        <w:t>遴选，科技委</w:t>
      </w:r>
      <w:r w:rsidR="004645A4" w:rsidRPr="00FD0997">
        <w:rPr>
          <w:rFonts w:ascii="方正仿宋_GBK" w:eastAsia="方正仿宋_GBK"/>
          <w:sz w:val="32"/>
        </w:rPr>
        <w:t>委员候选人应为在本领域有战略思维、学术造诣高、创新能力强，</w:t>
      </w:r>
      <w:r w:rsidR="0061687D" w:rsidRPr="00FD0997">
        <w:rPr>
          <w:rFonts w:ascii="方正仿宋_GBK" w:eastAsia="方正仿宋_GBK"/>
          <w:sz w:val="32"/>
        </w:rPr>
        <w:t>具备战略思维和国际视野、能够把握国家战略需求和世界科技发展趋势、在学术界具有广泛影响力的战略科学家和管理专家</w:t>
      </w:r>
      <w:r w:rsidR="006A5A50">
        <w:rPr>
          <w:rFonts w:ascii="方正仿宋_GBK" w:eastAsia="方正仿宋_GBK" w:hint="eastAsia"/>
          <w:sz w:val="32"/>
        </w:rPr>
        <w:t>。</w:t>
      </w:r>
    </w:p>
    <w:p w:rsidR="00BD4953" w:rsidRDefault="0061687D" w:rsidP="00BD4953">
      <w:pPr>
        <w:spacing w:line="600" w:lineRule="exact"/>
        <w:ind w:firstLineChars="200" w:firstLine="640"/>
        <w:rPr>
          <w:rFonts w:ascii="方正仿宋_GBK" w:eastAsia="方正仿宋_GBK"/>
          <w:sz w:val="32"/>
        </w:rPr>
      </w:pPr>
      <w:r>
        <w:rPr>
          <w:rFonts w:ascii="方正仿宋_GBK" w:eastAsia="方正仿宋_GBK"/>
          <w:sz w:val="32"/>
        </w:rPr>
        <w:t>4</w:t>
      </w:r>
      <w:r w:rsidR="00BD4953" w:rsidRPr="00BD4953">
        <w:rPr>
          <w:rFonts w:ascii="方正仿宋_GBK" w:eastAsia="方正仿宋_GBK"/>
          <w:sz w:val="32"/>
        </w:rPr>
        <w:t>.</w:t>
      </w:r>
      <w:r w:rsidR="00201BDB" w:rsidRPr="00201BDB">
        <w:rPr>
          <w:rFonts w:ascii="方正仿宋_GBK" w:eastAsia="方正仿宋_GBK" w:hint="eastAsia"/>
          <w:sz w:val="32"/>
        </w:rPr>
        <w:t>第八届教育部科技委委员（学部委员）</w:t>
      </w:r>
      <w:r w:rsidR="00201BDB">
        <w:rPr>
          <w:rFonts w:ascii="方正仿宋_GBK" w:eastAsia="方正仿宋_GBK" w:hint="eastAsia"/>
          <w:sz w:val="32"/>
        </w:rPr>
        <w:t>可直接推荐；</w:t>
      </w:r>
      <w:r w:rsidR="00BD4953" w:rsidRPr="00BD4953">
        <w:rPr>
          <w:rFonts w:ascii="方正仿宋_GBK" w:eastAsia="方正仿宋_GBK"/>
          <w:sz w:val="32"/>
        </w:rPr>
        <w:t>相同条件下可择优推荐</w:t>
      </w:r>
      <w:r w:rsidR="00201BDB" w:rsidRPr="00201BDB">
        <w:rPr>
          <w:rFonts w:ascii="方正仿宋_GBK" w:eastAsia="方正仿宋_GBK" w:hint="eastAsia"/>
          <w:sz w:val="32"/>
        </w:rPr>
        <w:t>牵头参与国家和省部级战略咨询、</w:t>
      </w:r>
      <w:r w:rsidR="00BD4953" w:rsidRPr="00BD4953">
        <w:rPr>
          <w:rFonts w:ascii="方正仿宋_GBK" w:eastAsia="方正仿宋_GBK"/>
          <w:sz w:val="32"/>
        </w:rPr>
        <w:t>国家科技、教育、人才等战略规划的相关专家，国家重大科技项目（计划、工程）主持人或首席科学家，党的十九大代表、第十三届全国人大代表和政协委员。</w:t>
      </w:r>
    </w:p>
    <w:p w:rsidR="00574CBF" w:rsidRDefault="00574CBF" w:rsidP="00FD0997">
      <w:pPr>
        <w:spacing w:line="600" w:lineRule="exact"/>
        <w:ind w:firstLineChars="200" w:firstLine="640"/>
        <w:rPr>
          <w:rFonts w:ascii="方正仿宋_GBK" w:eastAsia="方正仿宋_GBK"/>
          <w:sz w:val="32"/>
        </w:rPr>
      </w:pPr>
      <w:r>
        <w:rPr>
          <w:rFonts w:ascii="方正仿宋_GBK" w:eastAsia="方正仿宋_GBK" w:hint="eastAsia"/>
          <w:sz w:val="32"/>
        </w:rPr>
        <w:t>（二）申报条件</w:t>
      </w:r>
    </w:p>
    <w:p w:rsidR="00574CBF" w:rsidRDefault="00BD4953" w:rsidP="00FD0997">
      <w:pPr>
        <w:spacing w:line="600" w:lineRule="exact"/>
        <w:ind w:firstLineChars="200" w:firstLine="600"/>
        <w:rPr>
          <w:rFonts w:ascii="方正仿宋_GBK" w:eastAsia="方正仿宋_GBK"/>
          <w:sz w:val="30"/>
          <w:szCs w:val="30"/>
        </w:rPr>
      </w:pPr>
      <w:r w:rsidRPr="0074454D">
        <w:rPr>
          <w:rFonts w:ascii="方正仿宋_GBK" w:eastAsia="方正仿宋_GBK" w:hint="eastAsia"/>
          <w:sz w:val="30"/>
          <w:szCs w:val="30"/>
        </w:rPr>
        <w:t>申报人应至少符合以下条件之一：</w:t>
      </w:r>
    </w:p>
    <w:p w:rsidR="00BD4953" w:rsidRPr="00BD4953" w:rsidRDefault="00BD4953" w:rsidP="00BD4953">
      <w:pPr>
        <w:spacing w:line="600" w:lineRule="exact"/>
        <w:ind w:firstLineChars="200" w:firstLine="640"/>
        <w:rPr>
          <w:rFonts w:ascii="方正仿宋_GBK" w:eastAsia="方正仿宋_GBK"/>
          <w:sz w:val="32"/>
        </w:rPr>
      </w:pPr>
      <w:r>
        <w:rPr>
          <w:rFonts w:ascii="方正仿宋_GBK" w:eastAsia="方正仿宋_GBK"/>
          <w:sz w:val="32"/>
        </w:rPr>
        <w:t>1.</w:t>
      </w:r>
      <w:r w:rsidR="00493A7A">
        <w:rPr>
          <w:rFonts w:ascii="方正仿宋_GBK" w:eastAsia="方正仿宋_GBK" w:hint="eastAsia"/>
          <w:sz w:val="32"/>
        </w:rPr>
        <w:t>国家级科技奖励完成人，</w:t>
      </w:r>
      <w:r>
        <w:rPr>
          <w:rFonts w:ascii="方正仿宋_GBK" w:eastAsia="方正仿宋_GBK" w:hint="eastAsia"/>
          <w:sz w:val="32"/>
        </w:rPr>
        <w:t>教育部</w:t>
      </w:r>
      <w:r w:rsidRPr="00BD4953">
        <w:rPr>
          <w:rFonts w:ascii="方正仿宋_GBK" w:eastAsia="方正仿宋_GBK"/>
          <w:sz w:val="32"/>
        </w:rPr>
        <w:t>自然科学奖、技术发明奖、科技进步奖</w:t>
      </w:r>
      <w:r>
        <w:rPr>
          <w:rFonts w:ascii="方正仿宋_GBK" w:eastAsia="方正仿宋_GBK" w:hint="eastAsia"/>
          <w:sz w:val="32"/>
        </w:rPr>
        <w:t>二</w:t>
      </w:r>
      <w:r w:rsidRPr="00BD4953">
        <w:rPr>
          <w:rFonts w:ascii="方正仿宋_GBK" w:eastAsia="方正仿宋_GBK"/>
          <w:sz w:val="32"/>
        </w:rPr>
        <w:t>等奖</w:t>
      </w:r>
      <w:r>
        <w:rPr>
          <w:rFonts w:ascii="方正仿宋_GBK" w:eastAsia="方正仿宋_GBK" w:hint="eastAsia"/>
          <w:sz w:val="32"/>
        </w:rPr>
        <w:t>及以上</w:t>
      </w:r>
      <w:r w:rsidRPr="00BD4953">
        <w:rPr>
          <w:rFonts w:ascii="方正仿宋_GBK" w:eastAsia="方正仿宋_GBK"/>
          <w:sz w:val="32"/>
        </w:rPr>
        <w:t>完成人，或</w:t>
      </w:r>
      <w:r>
        <w:rPr>
          <w:rFonts w:ascii="方正仿宋_GBK" w:eastAsia="方正仿宋_GBK" w:hint="eastAsia"/>
          <w:sz w:val="32"/>
        </w:rPr>
        <w:t>重庆市</w:t>
      </w:r>
      <w:r w:rsidRPr="00BD4953">
        <w:rPr>
          <w:rFonts w:ascii="方正仿宋_GBK" w:eastAsia="方正仿宋_GBK"/>
          <w:sz w:val="32"/>
        </w:rPr>
        <w:t>自然科学奖、技术发明奖、科技进步奖</w:t>
      </w:r>
      <w:r>
        <w:rPr>
          <w:rFonts w:ascii="方正仿宋_GBK" w:eastAsia="方正仿宋_GBK" w:hint="eastAsia"/>
          <w:sz w:val="32"/>
        </w:rPr>
        <w:t>一</w:t>
      </w:r>
      <w:r w:rsidRPr="00BD4953">
        <w:rPr>
          <w:rFonts w:ascii="方正仿宋_GBK" w:eastAsia="方正仿宋_GBK"/>
          <w:sz w:val="32"/>
        </w:rPr>
        <w:t>等奖完成人。</w:t>
      </w:r>
    </w:p>
    <w:p w:rsidR="00BD4953" w:rsidRPr="00BD4953" w:rsidRDefault="00BD4953" w:rsidP="00BD4953">
      <w:pPr>
        <w:spacing w:line="600" w:lineRule="exact"/>
        <w:ind w:firstLineChars="200" w:firstLine="640"/>
        <w:rPr>
          <w:rFonts w:ascii="方正仿宋_GBK" w:eastAsia="方正仿宋_GBK"/>
          <w:sz w:val="32"/>
        </w:rPr>
      </w:pPr>
      <w:r>
        <w:rPr>
          <w:rFonts w:ascii="方正仿宋_GBK" w:eastAsia="方正仿宋_GBK"/>
          <w:sz w:val="32"/>
        </w:rPr>
        <w:t>2.</w:t>
      </w:r>
      <w:r w:rsidRPr="00BD4953">
        <w:rPr>
          <w:rFonts w:ascii="方正仿宋_GBK" w:eastAsia="方正仿宋_GBK"/>
          <w:sz w:val="32"/>
        </w:rPr>
        <w:t>担任过国家重点研发计划、国家科技重大专项、国家自然科学基金重点项目等国家级重大科研项目或重大建设工程主要技术负责人，国家科技创新基地主要技术负责人或国家级</w:t>
      </w:r>
      <w:r w:rsidRPr="00BD4953">
        <w:rPr>
          <w:rFonts w:ascii="方正仿宋_GBK" w:eastAsia="方正仿宋_GBK"/>
          <w:sz w:val="32"/>
        </w:rPr>
        <w:t>“</w:t>
      </w:r>
      <w:r w:rsidRPr="00BD4953">
        <w:rPr>
          <w:rFonts w:ascii="方正仿宋_GBK" w:eastAsia="方正仿宋_GBK"/>
          <w:sz w:val="32"/>
        </w:rPr>
        <w:t>双一流</w:t>
      </w:r>
      <w:r w:rsidRPr="00BD4953">
        <w:rPr>
          <w:rFonts w:ascii="方正仿宋_GBK" w:eastAsia="方正仿宋_GBK"/>
          <w:sz w:val="32"/>
        </w:rPr>
        <w:t>”</w:t>
      </w:r>
      <w:r w:rsidRPr="00BD4953">
        <w:rPr>
          <w:rFonts w:ascii="方正仿宋_GBK" w:eastAsia="方正仿宋_GBK"/>
          <w:sz w:val="32"/>
        </w:rPr>
        <w:t>重点建设学科带头人、全国一级学会主要负责人。</w:t>
      </w:r>
    </w:p>
    <w:p w:rsidR="00BD4953" w:rsidRPr="00BD4953" w:rsidRDefault="00BD4953" w:rsidP="00BD4953">
      <w:pPr>
        <w:spacing w:line="600" w:lineRule="exact"/>
        <w:ind w:firstLineChars="200" w:firstLine="640"/>
        <w:rPr>
          <w:rFonts w:ascii="方正仿宋_GBK" w:eastAsia="方正仿宋_GBK"/>
          <w:sz w:val="32"/>
        </w:rPr>
      </w:pPr>
      <w:r>
        <w:rPr>
          <w:rFonts w:ascii="方正仿宋_GBK" w:eastAsia="方正仿宋_GBK"/>
          <w:sz w:val="32"/>
        </w:rPr>
        <w:t>3.</w:t>
      </w:r>
      <w:r w:rsidRPr="00BD4953">
        <w:rPr>
          <w:rFonts w:ascii="方正仿宋_GBK" w:eastAsia="方正仿宋_GBK"/>
          <w:sz w:val="32"/>
        </w:rPr>
        <w:t>在</w:t>
      </w:r>
      <w:r w:rsidR="0081673C">
        <w:rPr>
          <w:rFonts w:ascii="方正仿宋_GBK" w:eastAsia="方正仿宋_GBK" w:hint="eastAsia"/>
          <w:sz w:val="32"/>
        </w:rPr>
        <w:t>高水平</w:t>
      </w:r>
      <w:r w:rsidR="0081673C">
        <w:rPr>
          <w:rFonts w:ascii="方正仿宋_GBK" w:eastAsia="方正仿宋_GBK"/>
          <w:sz w:val="32"/>
        </w:rPr>
        <w:t>学术</w:t>
      </w:r>
      <w:r w:rsidRPr="00BD4953">
        <w:rPr>
          <w:rFonts w:ascii="方正仿宋_GBK" w:eastAsia="方正仿宋_GBK"/>
          <w:sz w:val="32"/>
        </w:rPr>
        <w:t>刊物</w:t>
      </w:r>
      <w:r w:rsidR="0081673C">
        <w:rPr>
          <w:rFonts w:ascii="方正仿宋_GBK" w:eastAsia="方正仿宋_GBK" w:hint="eastAsia"/>
          <w:sz w:val="32"/>
        </w:rPr>
        <w:t>上</w:t>
      </w:r>
      <w:r w:rsidRPr="00BD4953">
        <w:rPr>
          <w:rFonts w:ascii="方正仿宋_GBK" w:eastAsia="方正仿宋_GBK"/>
          <w:sz w:val="32"/>
        </w:rPr>
        <w:t>以</w:t>
      </w:r>
      <w:r w:rsidR="00493A7A">
        <w:rPr>
          <w:rFonts w:ascii="方正仿宋_GBK" w:eastAsia="方正仿宋_GBK" w:hint="eastAsia"/>
          <w:sz w:val="32"/>
        </w:rPr>
        <w:t>第一</w:t>
      </w:r>
      <w:r w:rsidRPr="00BD4953">
        <w:rPr>
          <w:rFonts w:ascii="方正仿宋_GBK" w:eastAsia="方正仿宋_GBK"/>
          <w:sz w:val="32"/>
        </w:rPr>
        <w:t>作者</w:t>
      </w:r>
      <w:r w:rsidR="00493A7A">
        <w:rPr>
          <w:rFonts w:ascii="方正仿宋_GBK" w:eastAsia="方正仿宋_GBK" w:hint="eastAsia"/>
          <w:sz w:val="32"/>
        </w:rPr>
        <w:t>（共同作者中排名第一）</w:t>
      </w:r>
      <w:r w:rsidR="009774AE">
        <w:rPr>
          <w:rFonts w:ascii="方正仿宋_GBK" w:eastAsia="方正仿宋_GBK" w:hint="eastAsia"/>
          <w:sz w:val="32"/>
        </w:rPr>
        <w:t>或</w:t>
      </w:r>
      <w:r w:rsidR="00B9589B">
        <w:rPr>
          <w:rFonts w:ascii="方正仿宋_GBK" w:eastAsia="方正仿宋_GBK" w:hint="eastAsia"/>
          <w:sz w:val="32"/>
        </w:rPr>
        <w:t>第一</w:t>
      </w:r>
      <w:r w:rsidR="009774AE">
        <w:rPr>
          <w:rFonts w:ascii="方正仿宋_GBK" w:eastAsia="方正仿宋_GBK" w:hint="eastAsia"/>
          <w:sz w:val="32"/>
        </w:rPr>
        <w:t>通讯作者</w:t>
      </w:r>
      <w:r w:rsidRPr="00BD4953">
        <w:rPr>
          <w:rFonts w:ascii="方正仿宋_GBK" w:eastAsia="方正仿宋_GBK"/>
          <w:sz w:val="32"/>
        </w:rPr>
        <w:t>身份发表学术文章并得到国内外同行公认。</w:t>
      </w:r>
    </w:p>
    <w:p w:rsidR="00BD4953" w:rsidRDefault="0015143E" w:rsidP="00BD4953">
      <w:pPr>
        <w:spacing w:line="600" w:lineRule="exact"/>
        <w:ind w:firstLineChars="200" w:firstLine="640"/>
        <w:rPr>
          <w:rFonts w:ascii="方正仿宋_GBK" w:eastAsia="方正仿宋_GBK"/>
          <w:sz w:val="32"/>
        </w:rPr>
      </w:pPr>
      <w:r>
        <w:rPr>
          <w:rFonts w:ascii="方正仿宋_GBK" w:eastAsia="方正仿宋_GBK"/>
          <w:sz w:val="32"/>
        </w:rPr>
        <w:t>4</w:t>
      </w:r>
      <w:r w:rsidR="00BD4953" w:rsidRPr="00BD4953">
        <w:rPr>
          <w:rFonts w:ascii="方正仿宋_GBK" w:eastAsia="方正仿宋_GBK"/>
          <w:sz w:val="32"/>
        </w:rPr>
        <w:t>．与上述条件相当，在相关领域取得重大创新、作出突出贡</w:t>
      </w:r>
      <w:r w:rsidR="00BD4953" w:rsidRPr="00BD4953">
        <w:rPr>
          <w:rFonts w:ascii="方正仿宋_GBK" w:eastAsia="方正仿宋_GBK"/>
          <w:sz w:val="32"/>
        </w:rPr>
        <w:lastRenderedPageBreak/>
        <w:t>献或拥有重大应用价值的授权发明专利，得到国内外同行公认的高层次人才。</w:t>
      </w:r>
    </w:p>
    <w:p w:rsidR="00BD4953" w:rsidRPr="00BD4953" w:rsidRDefault="00BD4953" w:rsidP="00BD4953">
      <w:pPr>
        <w:spacing w:line="600" w:lineRule="exact"/>
        <w:ind w:firstLineChars="200" w:firstLine="640"/>
        <w:rPr>
          <w:rFonts w:ascii="方正黑体_GBK" w:eastAsia="方正黑体_GBK"/>
          <w:sz w:val="32"/>
        </w:rPr>
      </w:pPr>
      <w:r w:rsidRPr="00BD4953">
        <w:rPr>
          <w:rFonts w:ascii="方正黑体_GBK" w:eastAsia="方正黑体_GBK" w:hint="eastAsia"/>
          <w:sz w:val="32"/>
        </w:rPr>
        <w:t>二、工作职责</w:t>
      </w:r>
    </w:p>
    <w:p w:rsidR="00BD4953" w:rsidRPr="00BD4953" w:rsidRDefault="009774AE" w:rsidP="00BD4953">
      <w:pPr>
        <w:spacing w:line="600" w:lineRule="exact"/>
        <w:ind w:firstLineChars="200" w:firstLine="640"/>
        <w:rPr>
          <w:rFonts w:ascii="方正仿宋_GBK" w:eastAsia="方正仿宋_GBK"/>
          <w:sz w:val="32"/>
        </w:rPr>
      </w:pPr>
      <w:r w:rsidRPr="003C2607">
        <w:rPr>
          <w:rFonts w:ascii="方正楷体_GBK" w:eastAsia="方正楷体_GBK" w:hint="eastAsia"/>
          <w:sz w:val="32"/>
        </w:rPr>
        <w:t>（一）</w:t>
      </w:r>
      <w:r w:rsidR="00BD4953" w:rsidRPr="003C2607">
        <w:rPr>
          <w:rFonts w:ascii="方正楷体_GBK" w:eastAsia="方正楷体_GBK" w:hint="eastAsia"/>
          <w:sz w:val="32"/>
        </w:rPr>
        <w:t>服务决策咨询</w:t>
      </w:r>
      <w:r w:rsidR="00BD4953" w:rsidRPr="00BD4953">
        <w:rPr>
          <w:rFonts w:ascii="方正仿宋_GBK" w:eastAsia="方正仿宋_GBK"/>
          <w:sz w:val="32"/>
        </w:rPr>
        <w:t>。对</w:t>
      </w:r>
      <w:r w:rsidR="0008193E">
        <w:rPr>
          <w:rFonts w:ascii="方正仿宋_GBK" w:eastAsia="方正仿宋_GBK" w:hint="eastAsia"/>
          <w:sz w:val="32"/>
        </w:rPr>
        <w:t>重庆</w:t>
      </w:r>
      <w:r w:rsidR="00BD4953" w:rsidRPr="00BD4953">
        <w:rPr>
          <w:rFonts w:ascii="方正仿宋_GBK" w:eastAsia="方正仿宋_GBK"/>
          <w:sz w:val="32"/>
        </w:rPr>
        <w:t>教育、科技发展中战略性、综合性、前瞻性的重大问题和热点、难点问题开展调查研究，为</w:t>
      </w:r>
      <w:r w:rsidR="0008193E">
        <w:rPr>
          <w:rFonts w:ascii="方正仿宋_GBK" w:eastAsia="方正仿宋_GBK" w:hint="eastAsia"/>
          <w:sz w:val="32"/>
        </w:rPr>
        <w:t>市委教育工委</w:t>
      </w:r>
      <w:r w:rsidR="00BD4953" w:rsidRPr="00BD4953">
        <w:rPr>
          <w:rFonts w:ascii="方正仿宋_GBK" w:eastAsia="方正仿宋_GBK"/>
          <w:sz w:val="32"/>
        </w:rPr>
        <w:t>决策提供咨询意见。</w:t>
      </w:r>
    </w:p>
    <w:p w:rsidR="00BD4953" w:rsidRPr="00BD4953" w:rsidRDefault="009774AE" w:rsidP="00BD4953">
      <w:pPr>
        <w:spacing w:line="600" w:lineRule="exact"/>
        <w:ind w:firstLineChars="200" w:firstLine="640"/>
        <w:rPr>
          <w:rFonts w:ascii="方正仿宋_GBK" w:eastAsia="方正仿宋_GBK"/>
          <w:sz w:val="32"/>
        </w:rPr>
      </w:pPr>
      <w:r w:rsidRPr="003C2607">
        <w:rPr>
          <w:rFonts w:ascii="方正楷体_GBK" w:eastAsia="方正楷体_GBK" w:hint="eastAsia"/>
          <w:sz w:val="32"/>
        </w:rPr>
        <w:t>（二）</w:t>
      </w:r>
      <w:r w:rsidR="00BD4953" w:rsidRPr="003C2607">
        <w:rPr>
          <w:rFonts w:ascii="方正楷体_GBK" w:eastAsia="方正楷体_GBK"/>
          <w:sz w:val="32"/>
        </w:rPr>
        <w:t>开展战略研究。</w:t>
      </w:r>
      <w:r w:rsidR="00BD4953" w:rsidRPr="00BD4953">
        <w:rPr>
          <w:rFonts w:ascii="方正仿宋_GBK" w:eastAsia="方正仿宋_GBK"/>
          <w:sz w:val="32"/>
        </w:rPr>
        <w:t>以服务强国战略为目标，重点围绕科技强国、教育强国建设，开展科技和教育的基本规律探索和国家区域发展的战略研究。</w:t>
      </w:r>
    </w:p>
    <w:p w:rsidR="00BD4953" w:rsidRPr="00BD4953" w:rsidRDefault="009774AE" w:rsidP="00BD4953">
      <w:pPr>
        <w:spacing w:line="600" w:lineRule="exact"/>
        <w:ind w:firstLineChars="200" w:firstLine="640"/>
        <w:rPr>
          <w:rFonts w:ascii="方正仿宋_GBK" w:eastAsia="方正仿宋_GBK"/>
          <w:sz w:val="32"/>
        </w:rPr>
      </w:pPr>
      <w:r w:rsidRPr="003C2607">
        <w:rPr>
          <w:rFonts w:ascii="方正楷体_GBK" w:eastAsia="方正楷体_GBK" w:hint="eastAsia"/>
          <w:sz w:val="32"/>
        </w:rPr>
        <w:t>（三）</w:t>
      </w:r>
      <w:r w:rsidR="00BD4953" w:rsidRPr="003C2607">
        <w:rPr>
          <w:rFonts w:ascii="方正楷体_GBK" w:eastAsia="方正楷体_GBK"/>
          <w:sz w:val="32"/>
        </w:rPr>
        <w:t>提交政策建议。</w:t>
      </w:r>
      <w:r w:rsidR="00BD4953" w:rsidRPr="00BD4953">
        <w:rPr>
          <w:rFonts w:ascii="方正仿宋_GBK" w:eastAsia="方正仿宋_GBK"/>
          <w:sz w:val="32"/>
        </w:rPr>
        <w:t>发挥学科专业优势和长处，不断拓展科教政策研究的广度和深度，形成具有特色鲜明且有重大影响力的研究成果，提交专家建议。</w:t>
      </w:r>
    </w:p>
    <w:p w:rsidR="0008193E" w:rsidRDefault="009774AE" w:rsidP="0008193E">
      <w:pPr>
        <w:spacing w:line="600" w:lineRule="exact"/>
        <w:ind w:firstLineChars="200" w:firstLine="640"/>
        <w:rPr>
          <w:rFonts w:ascii="方正仿宋_GBK" w:eastAsia="方正仿宋_GBK"/>
          <w:sz w:val="32"/>
        </w:rPr>
      </w:pPr>
      <w:r w:rsidRPr="003C2607">
        <w:rPr>
          <w:rFonts w:ascii="方正楷体_GBK" w:eastAsia="方正楷体_GBK" w:hint="eastAsia"/>
          <w:sz w:val="32"/>
        </w:rPr>
        <w:t>（四）</w:t>
      </w:r>
      <w:r w:rsidR="00BD4953" w:rsidRPr="003C2607">
        <w:rPr>
          <w:rFonts w:ascii="方正楷体_GBK" w:eastAsia="方正楷体_GBK"/>
          <w:sz w:val="32"/>
        </w:rPr>
        <w:t>参与评价评估。</w:t>
      </w:r>
      <w:r w:rsidR="00BD4953" w:rsidRPr="00BD4953">
        <w:rPr>
          <w:rFonts w:ascii="方正仿宋_GBK" w:eastAsia="方正仿宋_GBK"/>
          <w:sz w:val="32"/>
        </w:rPr>
        <w:t>秉承公平公正原则，参与</w:t>
      </w:r>
      <w:r w:rsidR="0008193E">
        <w:rPr>
          <w:rFonts w:ascii="方正仿宋_GBK" w:eastAsia="方正仿宋_GBK" w:hint="eastAsia"/>
          <w:sz w:val="32"/>
        </w:rPr>
        <w:t>市教委</w:t>
      </w:r>
      <w:r w:rsidR="00BD4953" w:rsidRPr="00BD4953">
        <w:rPr>
          <w:rFonts w:ascii="方正仿宋_GBK" w:eastAsia="方正仿宋_GBK"/>
          <w:sz w:val="32"/>
        </w:rPr>
        <w:t>组织的科技项目、基地平台、人才计划和成果奖励评价、评审、评估工作，确保评价评估结果的专业性和可信度。</w:t>
      </w:r>
    </w:p>
    <w:p w:rsidR="006709E6" w:rsidRPr="006709E6" w:rsidRDefault="00102339" w:rsidP="0008193E">
      <w:pPr>
        <w:spacing w:line="600" w:lineRule="exact"/>
        <w:ind w:firstLineChars="200" w:firstLine="640"/>
        <w:rPr>
          <w:rFonts w:ascii="方正黑体_GBK" w:eastAsia="方正黑体_GBK"/>
          <w:sz w:val="32"/>
        </w:rPr>
      </w:pPr>
      <w:r>
        <w:rPr>
          <w:rFonts w:ascii="方正黑体_GBK" w:eastAsia="方正黑体_GBK" w:hint="eastAsia"/>
          <w:sz w:val="32"/>
        </w:rPr>
        <w:t>三</w:t>
      </w:r>
      <w:r w:rsidR="006709E6" w:rsidRPr="006709E6">
        <w:rPr>
          <w:rFonts w:ascii="方正黑体_GBK" w:eastAsia="方正黑体_GBK" w:hint="eastAsia"/>
          <w:sz w:val="32"/>
        </w:rPr>
        <w:t>、其他事项</w:t>
      </w:r>
    </w:p>
    <w:p w:rsidR="006709E6" w:rsidRPr="006709E6" w:rsidRDefault="00102339" w:rsidP="006709E6">
      <w:pPr>
        <w:spacing w:line="600" w:lineRule="exact"/>
        <w:ind w:firstLineChars="200" w:firstLine="640"/>
        <w:rPr>
          <w:rFonts w:ascii="方正仿宋_GBK" w:eastAsia="方正仿宋_GBK"/>
          <w:sz w:val="32"/>
        </w:rPr>
      </w:pPr>
      <w:r>
        <w:rPr>
          <w:rFonts w:ascii="方正仿宋_GBK" w:eastAsia="方正仿宋_GBK" w:hint="eastAsia"/>
          <w:sz w:val="32"/>
        </w:rPr>
        <w:t>（一）</w:t>
      </w:r>
      <w:r w:rsidR="006709E6" w:rsidRPr="006709E6">
        <w:rPr>
          <w:rFonts w:ascii="方正仿宋_GBK" w:eastAsia="方正仿宋_GBK"/>
          <w:sz w:val="32"/>
        </w:rPr>
        <w:t>高校应从本校的优势学科中择优推荐候选人</w:t>
      </w:r>
      <w:r>
        <w:rPr>
          <w:rFonts w:ascii="方正仿宋_GBK" w:eastAsia="方正仿宋_GBK" w:hint="eastAsia"/>
          <w:sz w:val="32"/>
        </w:rPr>
        <w:t>，</w:t>
      </w:r>
      <w:r w:rsidR="006709E6" w:rsidRPr="006709E6">
        <w:rPr>
          <w:rFonts w:ascii="方正仿宋_GBK" w:eastAsia="方正仿宋_GBK"/>
          <w:sz w:val="32"/>
        </w:rPr>
        <w:t>鼓励推荐优秀青年学者。对推荐名额数</w:t>
      </w:r>
      <w:r w:rsidR="00F2122F">
        <w:rPr>
          <w:rFonts w:ascii="方正仿宋_GBK" w:eastAsia="方正仿宋_GBK"/>
          <w:sz w:val="32"/>
        </w:rPr>
        <w:t>4</w:t>
      </w:r>
      <w:r w:rsidR="006709E6" w:rsidRPr="006709E6">
        <w:rPr>
          <w:rFonts w:ascii="方正仿宋_GBK" w:eastAsia="方正仿宋_GBK"/>
          <w:sz w:val="32"/>
        </w:rPr>
        <w:t>人及以上的高校，所推荐的候选人在学科领域和年龄上应合理分布，其中45岁及以下的人员比例不低于25%。</w:t>
      </w:r>
    </w:p>
    <w:p w:rsidR="006709E6" w:rsidRPr="006709E6" w:rsidRDefault="00102339" w:rsidP="006709E6">
      <w:pPr>
        <w:spacing w:line="600" w:lineRule="exact"/>
        <w:ind w:firstLineChars="200" w:firstLine="640"/>
        <w:rPr>
          <w:rFonts w:ascii="方正仿宋_GBK" w:eastAsia="方正仿宋_GBK"/>
          <w:sz w:val="32"/>
        </w:rPr>
      </w:pPr>
      <w:r>
        <w:rPr>
          <w:rFonts w:ascii="方正仿宋_GBK" w:eastAsia="方正仿宋_GBK" w:hint="eastAsia"/>
          <w:sz w:val="32"/>
        </w:rPr>
        <w:t>（二）</w:t>
      </w:r>
      <w:r w:rsidR="006709E6" w:rsidRPr="006709E6">
        <w:rPr>
          <w:rFonts w:ascii="方正仿宋_GBK" w:eastAsia="方正仿宋_GBK"/>
          <w:sz w:val="32"/>
        </w:rPr>
        <w:t>推荐候选人填写《第</w:t>
      </w:r>
      <w:r w:rsidR="006709E6">
        <w:rPr>
          <w:rFonts w:ascii="方正仿宋_GBK" w:eastAsia="方正仿宋_GBK" w:hint="eastAsia"/>
          <w:sz w:val="32"/>
        </w:rPr>
        <w:t>一</w:t>
      </w:r>
      <w:r w:rsidR="006709E6" w:rsidRPr="006709E6">
        <w:rPr>
          <w:rFonts w:ascii="方正仿宋_GBK" w:eastAsia="方正仿宋_GBK"/>
          <w:sz w:val="32"/>
        </w:rPr>
        <w:t>届</w:t>
      </w:r>
      <w:r w:rsidR="006709E6">
        <w:rPr>
          <w:rFonts w:ascii="方正仿宋_GBK" w:eastAsia="方正仿宋_GBK" w:hint="eastAsia"/>
          <w:sz w:val="32"/>
        </w:rPr>
        <w:t>重庆高校</w:t>
      </w:r>
      <w:r w:rsidR="006709E6" w:rsidRPr="006709E6">
        <w:rPr>
          <w:rFonts w:ascii="方正仿宋_GBK" w:eastAsia="方正仿宋_GBK"/>
          <w:sz w:val="32"/>
        </w:rPr>
        <w:t>科技委委员候选人推荐表》（见附件</w:t>
      </w:r>
      <w:r>
        <w:rPr>
          <w:rFonts w:ascii="方正仿宋_GBK" w:eastAsia="方正仿宋_GBK"/>
          <w:sz w:val="32"/>
        </w:rPr>
        <w:t>1</w:t>
      </w:r>
      <w:r w:rsidR="006709E6" w:rsidRPr="006709E6">
        <w:rPr>
          <w:rFonts w:ascii="方正仿宋_GBK" w:eastAsia="方正仿宋_GBK"/>
          <w:sz w:val="32"/>
        </w:rPr>
        <w:t>）。推荐单位按推荐顺序填写《第</w:t>
      </w:r>
      <w:r w:rsidR="006709E6">
        <w:rPr>
          <w:rFonts w:ascii="方正仿宋_GBK" w:eastAsia="方正仿宋_GBK" w:hint="eastAsia"/>
          <w:sz w:val="32"/>
        </w:rPr>
        <w:t>一</w:t>
      </w:r>
      <w:r w:rsidR="006709E6" w:rsidRPr="006709E6">
        <w:rPr>
          <w:rFonts w:ascii="方正仿宋_GBK" w:eastAsia="方正仿宋_GBK"/>
          <w:sz w:val="32"/>
        </w:rPr>
        <w:t>届</w:t>
      </w:r>
      <w:r w:rsidR="006709E6">
        <w:rPr>
          <w:rFonts w:ascii="方正仿宋_GBK" w:eastAsia="方正仿宋_GBK" w:hint="eastAsia"/>
          <w:sz w:val="32"/>
        </w:rPr>
        <w:t>重庆高校</w:t>
      </w:r>
      <w:r w:rsidR="006709E6" w:rsidRPr="006709E6">
        <w:rPr>
          <w:rFonts w:ascii="方正仿宋_GBK" w:eastAsia="方正仿宋_GBK"/>
          <w:sz w:val="32"/>
        </w:rPr>
        <w:lastRenderedPageBreak/>
        <w:t>科技委</w:t>
      </w:r>
      <w:r w:rsidR="0066631D" w:rsidRPr="006709E6">
        <w:rPr>
          <w:rFonts w:ascii="方正仿宋_GBK" w:eastAsia="方正仿宋_GBK"/>
          <w:sz w:val="32"/>
        </w:rPr>
        <w:t>委员候选人</w:t>
      </w:r>
      <w:r w:rsidR="006709E6" w:rsidRPr="006709E6">
        <w:rPr>
          <w:rFonts w:ascii="方正仿宋_GBK" w:eastAsia="方正仿宋_GBK"/>
          <w:sz w:val="32"/>
        </w:rPr>
        <w:t>统计表》（见附件</w:t>
      </w:r>
      <w:r>
        <w:rPr>
          <w:rFonts w:ascii="方正仿宋_GBK" w:eastAsia="方正仿宋_GBK"/>
          <w:sz w:val="32"/>
        </w:rPr>
        <w:t>2</w:t>
      </w:r>
      <w:r w:rsidR="006709E6" w:rsidRPr="006709E6">
        <w:rPr>
          <w:rFonts w:ascii="方正仿宋_GBK" w:eastAsia="方正仿宋_GBK"/>
          <w:sz w:val="32"/>
        </w:rPr>
        <w:t>）。</w:t>
      </w:r>
    </w:p>
    <w:p w:rsidR="006709E6" w:rsidRDefault="00102339" w:rsidP="006709E6">
      <w:pPr>
        <w:spacing w:line="600" w:lineRule="exact"/>
        <w:ind w:firstLineChars="200" w:firstLine="640"/>
        <w:rPr>
          <w:rFonts w:ascii="方正仿宋_GBK" w:eastAsia="方正仿宋_GBK"/>
          <w:sz w:val="32"/>
        </w:rPr>
      </w:pPr>
      <w:r>
        <w:rPr>
          <w:rFonts w:ascii="方正仿宋_GBK" w:eastAsia="方正仿宋_GBK" w:hint="eastAsia"/>
          <w:sz w:val="32"/>
        </w:rPr>
        <w:t>（三）</w:t>
      </w:r>
      <w:r w:rsidR="006709E6" w:rsidRPr="006709E6">
        <w:rPr>
          <w:rFonts w:ascii="方正仿宋_GBK" w:eastAsia="方正仿宋_GBK"/>
          <w:sz w:val="32"/>
        </w:rPr>
        <w:t>推荐表和统计表纸质版（各1份）加盖推荐单位公章,于</w:t>
      </w:r>
      <w:r w:rsidR="00122E91">
        <w:rPr>
          <w:rFonts w:ascii="方正仿宋_GBK" w:eastAsia="方正仿宋_GBK"/>
          <w:sz w:val="32"/>
        </w:rPr>
        <w:t>5</w:t>
      </w:r>
      <w:r w:rsidR="006709E6" w:rsidRPr="006709E6">
        <w:rPr>
          <w:rFonts w:ascii="方正仿宋_GBK" w:eastAsia="方正仿宋_GBK"/>
          <w:sz w:val="32"/>
        </w:rPr>
        <w:t>月</w:t>
      </w:r>
      <w:r w:rsidR="0084206E">
        <w:rPr>
          <w:rFonts w:ascii="方正仿宋_GBK" w:eastAsia="方正仿宋_GBK"/>
          <w:sz w:val="32"/>
        </w:rPr>
        <w:t>2</w:t>
      </w:r>
      <w:r w:rsidR="00E21750">
        <w:rPr>
          <w:rFonts w:ascii="方正仿宋_GBK" w:eastAsia="方正仿宋_GBK"/>
          <w:sz w:val="32"/>
        </w:rPr>
        <w:t>1</w:t>
      </w:r>
      <w:r w:rsidR="006709E6" w:rsidRPr="006709E6">
        <w:rPr>
          <w:rFonts w:ascii="方正仿宋_GBK" w:eastAsia="方正仿宋_GBK"/>
          <w:sz w:val="32"/>
        </w:rPr>
        <w:t>日（星期</w:t>
      </w:r>
      <w:r w:rsidR="00E21750">
        <w:rPr>
          <w:rFonts w:ascii="方正仿宋_GBK" w:eastAsia="方正仿宋_GBK" w:hint="eastAsia"/>
          <w:sz w:val="32"/>
        </w:rPr>
        <w:t>五</w:t>
      </w:r>
      <w:r w:rsidR="006709E6" w:rsidRPr="006709E6">
        <w:rPr>
          <w:rFonts w:ascii="方正仿宋_GBK" w:eastAsia="方正仿宋_GBK"/>
          <w:sz w:val="32"/>
        </w:rPr>
        <w:t>）前寄至</w:t>
      </w:r>
      <w:r w:rsidR="0016520F">
        <w:rPr>
          <w:rFonts w:ascii="方正仿宋_GBK" w:eastAsia="方正仿宋_GBK" w:hint="eastAsia"/>
          <w:sz w:val="32"/>
        </w:rPr>
        <w:t>重庆高校</w:t>
      </w:r>
      <w:r w:rsidR="006709E6" w:rsidRPr="006709E6">
        <w:rPr>
          <w:rFonts w:ascii="方正仿宋_GBK" w:eastAsia="方正仿宋_GBK"/>
          <w:sz w:val="32"/>
        </w:rPr>
        <w:t>科技委秘书处。推荐表和统计表电子版（含W</w:t>
      </w:r>
      <w:r w:rsidR="00122E91">
        <w:rPr>
          <w:rFonts w:ascii="方正仿宋_GBK" w:eastAsia="方正仿宋_GBK" w:hint="eastAsia"/>
          <w:sz w:val="32"/>
        </w:rPr>
        <w:t>ord</w:t>
      </w:r>
      <w:r w:rsidR="006709E6" w:rsidRPr="006709E6">
        <w:rPr>
          <w:rFonts w:ascii="方正仿宋_GBK" w:eastAsia="方正仿宋_GBK"/>
          <w:sz w:val="32"/>
        </w:rPr>
        <w:t>和盖章扫描PDF两个版本）打包后，以附件形式发至科技委秘书处邮箱。</w:t>
      </w:r>
    </w:p>
    <w:p w:rsidR="00122E91" w:rsidRPr="00122E91" w:rsidRDefault="00122E91" w:rsidP="006709E6">
      <w:pPr>
        <w:spacing w:line="600" w:lineRule="exact"/>
        <w:ind w:firstLineChars="200" w:firstLine="640"/>
        <w:rPr>
          <w:rFonts w:ascii="方正黑体_GBK" w:eastAsia="方正黑体_GBK"/>
          <w:sz w:val="32"/>
        </w:rPr>
      </w:pPr>
      <w:r w:rsidRPr="00122E91">
        <w:rPr>
          <w:rFonts w:ascii="方正黑体_GBK" w:eastAsia="方正黑体_GBK" w:hint="eastAsia"/>
          <w:sz w:val="32"/>
        </w:rPr>
        <w:t>科技委秘书处：</w:t>
      </w:r>
    </w:p>
    <w:p w:rsidR="00122E91" w:rsidRPr="00122E91" w:rsidRDefault="00122E91" w:rsidP="00122E91">
      <w:pPr>
        <w:spacing w:line="600" w:lineRule="exact"/>
        <w:ind w:firstLineChars="200" w:firstLine="640"/>
        <w:rPr>
          <w:rFonts w:ascii="方正仿宋_GBK" w:eastAsia="方正仿宋_GBK"/>
          <w:sz w:val="32"/>
        </w:rPr>
      </w:pPr>
      <w:r w:rsidRPr="00122E91">
        <w:rPr>
          <w:rFonts w:ascii="方正仿宋_GBK" w:eastAsia="方正仿宋_GBK" w:hint="eastAsia"/>
          <w:sz w:val="32"/>
        </w:rPr>
        <w:t>联</w:t>
      </w:r>
      <w:r w:rsidRPr="00122E91">
        <w:rPr>
          <w:rFonts w:ascii="方正仿宋_GBK" w:eastAsia="方正仿宋_GBK"/>
          <w:sz w:val="32"/>
        </w:rPr>
        <w:t xml:space="preserve"> 系 人：</w:t>
      </w:r>
      <w:r>
        <w:rPr>
          <w:rFonts w:ascii="方正仿宋_GBK" w:eastAsia="方正仿宋_GBK" w:hint="eastAsia"/>
          <w:sz w:val="32"/>
        </w:rPr>
        <w:t>王洒</w:t>
      </w:r>
      <w:r w:rsidR="00871D08">
        <w:rPr>
          <w:rFonts w:ascii="方正仿宋_GBK" w:eastAsia="方正仿宋_GBK" w:hint="eastAsia"/>
          <w:sz w:val="32"/>
        </w:rPr>
        <w:t>，</w:t>
      </w:r>
      <w:r w:rsidR="007B1EC5">
        <w:rPr>
          <w:rFonts w:ascii="方正仿宋_GBK" w:eastAsia="方正仿宋_GBK" w:hint="eastAsia"/>
          <w:sz w:val="32"/>
        </w:rPr>
        <w:t>涂坚</w:t>
      </w:r>
      <w:r w:rsidR="00871D08">
        <w:rPr>
          <w:rFonts w:ascii="方正仿宋_GBK" w:eastAsia="方正仿宋_GBK" w:hint="eastAsia"/>
          <w:sz w:val="32"/>
        </w:rPr>
        <w:t>，</w:t>
      </w:r>
      <w:r w:rsidR="007B1EC5">
        <w:rPr>
          <w:rFonts w:ascii="方正仿宋_GBK" w:eastAsia="方正仿宋_GBK" w:hint="eastAsia"/>
          <w:sz w:val="32"/>
        </w:rPr>
        <w:t>黄政（科技处）</w:t>
      </w:r>
    </w:p>
    <w:p w:rsidR="00122E91" w:rsidRPr="00122E91" w:rsidRDefault="00122E91" w:rsidP="00122E91">
      <w:pPr>
        <w:spacing w:line="600" w:lineRule="exact"/>
        <w:ind w:firstLineChars="200" w:firstLine="640"/>
        <w:rPr>
          <w:rFonts w:ascii="方正仿宋_GBK" w:eastAsia="方正仿宋_GBK"/>
          <w:sz w:val="32"/>
        </w:rPr>
      </w:pPr>
      <w:r w:rsidRPr="00122E91">
        <w:rPr>
          <w:rFonts w:ascii="方正仿宋_GBK" w:eastAsia="方正仿宋_GBK" w:hint="eastAsia"/>
          <w:sz w:val="32"/>
        </w:rPr>
        <w:t>联系电话：</w:t>
      </w:r>
      <w:r w:rsidR="007B1EC5">
        <w:rPr>
          <w:rFonts w:ascii="方正仿宋_GBK" w:eastAsia="方正仿宋_GBK"/>
          <w:sz w:val="32"/>
        </w:rPr>
        <w:t>63633551</w:t>
      </w:r>
      <w:r w:rsidR="00871D08">
        <w:rPr>
          <w:rFonts w:ascii="方正仿宋_GBK" w:eastAsia="方正仿宋_GBK" w:hint="eastAsia"/>
          <w:sz w:val="32"/>
        </w:rPr>
        <w:t>，</w:t>
      </w:r>
      <w:r w:rsidR="007B1EC5">
        <w:rPr>
          <w:rFonts w:ascii="方正仿宋_GBK" w:eastAsia="方正仿宋_GBK"/>
          <w:sz w:val="32"/>
        </w:rPr>
        <w:t>63862091</w:t>
      </w:r>
    </w:p>
    <w:p w:rsidR="00122E91" w:rsidRPr="00122E91" w:rsidRDefault="00122E91" w:rsidP="00122E91">
      <w:pPr>
        <w:spacing w:line="600" w:lineRule="exact"/>
        <w:ind w:firstLineChars="200" w:firstLine="640"/>
        <w:rPr>
          <w:rFonts w:ascii="方正仿宋_GBK" w:eastAsia="方正仿宋_GBK"/>
          <w:sz w:val="32"/>
        </w:rPr>
      </w:pPr>
      <w:r w:rsidRPr="00122E91">
        <w:rPr>
          <w:rFonts w:ascii="方正仿宋_GBK" w:eastAsia="方正仿宋_GBK" w:hint="eastAsia"/>
          <w:sz w:val="32"/>
        </w:rPr>
        <w:t>联系地址：</w:t>
      </w:r>
      <w:r w:rsidR="007B1EC5">
        <w:rPr>
          <w:rFonts w:ascii="方正仿宋_GBK" w:eastAsia="方正仿宋_GBK" w:hint="eastAsia"/>
          <w:sz w:val="32"/>
        </w:rPr>
        <w:t>江北区北滨一路3</w:t>
      </w:r>
      <w:r w:rsidR="007B1EC5">
        <w:rPr>
          <w:rFonts w:ascii="方正仿宋_GBK" w:eastAsia="方正仿宋_GBK"/>
          <w:sz w:val="32"/>
        </w:rPr>
        <w:t>69</w:t>
      </w:r>
      <w:r w:rsidR="007B1EC5">
        <w:rPr>
          <w:rFonts w:ascii="方正仿宋_GBK" w:eastAsia="方正仿宋_GBK" w:hint="eastAsia"/>
          <w:sz w:val="32"/>
        </w:rPr>
        <w:t>号科技处5</w:t>
      </w:r>
      <w:r w:rsidR="007B1EC5">
        <w:rPr>
          <w:rFonts w:ascii="方正仿宋_GBK" w:eastAsia="方正仿宋_GBK"/>
          <w:sz w:val="32"/>
        </w:rPr>
        <w:t>23</w:t>
      </w:r>
      <w:r w:rsidR="007B1EC5">
        <w:rPr>
          <w:rFonts w:ascii="方正仿宋_GBK" w:eastAsia="方正仿宋_GBK" w:hint="eastAsia"/>
          <w:sz w:val="32"/>
        </w:rPr>
        <w:t>室</w:t>
      </w:r>
    </w:p>
    <w:p w:rsidR="00122E91" w:rsidRPr="00122E91" w:rsidRDefault="00122E91" w:rsidP="00122E91">
      <w:pPr>
        <w:spacing w:line="600" w:lineRule="exact"/>
        <w:ind w:firstLineChars="200" w:firstLine="640"/>
        <w:rPr>
          <w:rFonts w:ascii="方正仿宋_GBK" w:eastAsia="方正仿宋_GBK"/>
          <w:sz w:val="32"/>
        </w:rPr>
      </w:pPr>
      <w:r w:rsidRPr="00122E91">
        <w:rPr>
          <w:rFonts w:ascii="方正仿宋_GBK" w:eastAsia="方正仿宋_GBK" w:hint="eastAsia"/>
          <w:sz w:val="32"/>
        </w:rPr>
        <w:t>邮政编码：</w:t>
      </w:r>
      <w:r w:rsidR="007B1EC5">
        <w:rPr>
          <w:rFonts w:ascii="方正仿宋_GBK" w:eastAsia="方正仿宋_GBK"/>
          <w:sz w:val="32"/>
        </w:rPr>
        <w:t>400</w:t>
      </w:r>
      <w:r w:rsidR="00871D08">
        <w:rPr>
          <w:rFonts w:ascii="方正仿宋_GBK" w:eastAsia="方正仿宋_GBK"/>
          <w:sz w:val="32"/>
        </w:rPr>
        <w:t>020</w:t>
      </w:r>
    </w:p>
    <w:p w:rsidR="00122E91" w:rsidRDefault="00122E91" w:rsidP="00122E91">
      <w:pPr>
        <w:spacing w:line="600" w:lineRule="exact"/>
        <w:ind w:firstLineChars="200" w:firstLine="640"/>
        <w:rPr>
          <w:rFonts w:ascii="方正仿宋_GBK" w:eastAsia="方正仿宋_GBK"/>
          <w:sz w:val="32"/>
        </w:rPr>
      </w:pPr>
      <w:r w:rsidRPr="00122E91">
        <w:rPr>
          <w:rFonts w:ascii="方正仿宋_GBK" w:eastAsia="方正仿宋_GBK" w:hint="eastAsia"/>
          <w:sz w:val="32"/>
        </w:rPr>
        <w:t>电子邮箱：</w:t>
      </w:r>
      <w:bookmarkStart w:id="0" w:name="_GoBack"/>
      <w:r w:rsidR="00871D08" w:rsidRPr="00871D08">
        <w:rPr>
          <w:rFonts w:ascii="方正仿宋_GBK" w:eastAsia="方正仿宋_GBK"/>
          <w:sz w:val="32"/>
        </w:rPr>
        <w:t>cqjwkjc@163.com</w:t>
      </w:r>
      <w:bookmarkEnd w:id="0"/>
    </w:p>
    <w:p w:rsidR="00871D08" w:rsidRDefault="00871D08" w:rsidP="00122E91">
      <w:pPr>
        <w:spacing w:line="600" w:lineRule="exact"/>
        <w:ind w:firstLineChars="200" w:firstLine="640"/>
        <w:rPr>
          <w:rFonts w:ascii="方正仿宋_GBK" w:eastAsia="方正仿宋_GBK"/>
          <w:sz w:val="32"/>
        </w:rPr>
      </w:pPr>
    </w:p>
    <w:p w:rsidR="00F2122F" w:rsidRDefault="00871D08" w:rsidP="00F2122F">
      <w:pPr>
        <w:spacing w:line="600" w:lineRule="exact"/>
        <w:ind w:leftChars="337" w:left="1697" w:hangingChars="309" w:hanging="989"/>
        <w:rPr>
          <w:rFonts w:ascii="方正仿宋_GBK" w:eastAsia="方正仿宋_GBK"/>
          <w:sz w:val="32"/>
        </w:rPr>
      </w:pPr>
      <w:r>
        <w:rPr>
          <w:rFonts w:ascii="方正仿宋_GBK" w:eastAsia="方正仿宋_GBK" w:hint="eastAsia"/>
          <w:sz w:val="32"/>
        </w:rPr>
        <w:t>附件：</w:t>
      </w:r>
      <w:r w:rsidR="00102339">
        <w:rPr>
          <w:rFonts w:ascii="方正仿宋_GBK" w:eastAsia="方正仿宋_GBK"/>
          <w:sz w:val="32"/>
        </w:rPr>
        <w:t>1</w:t>
      </w:r>
      <w:r>
        <w:rPr>
          <w:rFonts w:ascii="方正仿宋_GBK" w:eastAsia="方正仿宋_GBK"/>
          <w:sz w:val="32"/>
        </w:rPr>
        <w:t>.</w:t>
      </w:r>
      <w:r w:rsidR="0066631D" w:rsidRPr="006709E6">
        <w:rPr>
          <w:rFonts w:ascii="方正仿宋_GBK" w:eastAsia="方正仿宋_GBK"/>
          <w:sz w:val="32"/>
        </w:rPr>
        <w:t>第</w:t>
      </w:r>
      <w:r w:rsidR="0066631D">
        <w:rPr>
          <w:rFonts w:ascii="方正仿宋_GBK" w:eastAsia="方正仿宋_GBK" w:hint="eastAsia"/>
          <w:sz w:val="32"/>
        </w:rPr>
        <w:t>一</w:t>
      </w:r>
      <w:r w:rsidR="0066631D" w:rsidRPr="006709E6">
        <w:rPr>
          <w:rFonts w:ascii="方正仿宋_GBK" w:eastAsia="方正仿宋_GBK"/>
          <w:sz w:val="32"/>
        </w:rPr>
        <w:t>届</w:t>
      </w:r>
      <w:r w:rsidR="0066631D">
        <w:rPr>
          <w:rFonts w:ascii="方正仿宋_GBK" w:eastAsia="方正仿宋_GBK" w:hint="eastAsia"/>
          <w:sz w:val="32"/>
        </w:rPr>
        <w:t>重庆高校</w:t>
      </w:r>
      <w:r w:rsidR="0066631D" w:rsidRPr="006709E6">
        <w:rPr>
          <w:rFonts w:ascii="方正仿宋_GBK" w:eastAsia="方正仿宋_GBK"/>
          <w:sz w:val="32"/>
        </w:rPr>
        <w:t>科技委委员候选人推荐表</w:t>
      </w:r>
    </w:p>
    <w:p w:rsidR="006F0477" w:rsidRDefault="00102339" w:rsidP="00F2122F">
      <w:pPr>
        <w:spacing w:line="600" w:lineRule="exact"/>
        <w:ind w:leftChars="637" w:left="1338" w:firstLineChars="100" w:firstLine="320"/>
        <w:rPr>
          <w:rFonts w:ascii="方正仿宋_GBK" w:eastAsia="方正仿宋_GBK"/>
          <w:sz w:val="32"/>
        </w:rPr>
      </w:pPr>
      <w:r>
        <w:rPr>
          <w:rFonts w:ascii="方正仿宋_GBK" w:eastAsia="方正仿宋_GBK"/>
          <w:sz w:val="32"/>
        </w:rPr>
        <w:t>2</w:t>
      </w:r>
      <w:r w:rsidR="006F0477">
        <w:rPr>
          <w:rFonts w:ascii="方正仿宋_GBK" w:eastAsia="方正仿宋_GBK"/>
          <w:sz w:val="32"/>
        </w:rPr>
        <w:t>.</w:t>
      </w:r>
      <w:r w:rsidR="0066631D" w:rsidRPr="006709E6">
        <w:rPr>
          <w:rFonts w:ascii="方正仿宋_GBK" w:eastAsia="方正仿宋_GBK"/>
          <w:sz w:val="32"/>
        </w:rPr>
        <w:t>第</w:t>
      </w:r>
      <w:r w:rsidR="0066631D">
        <w:rPr>
          <w:rFonts w:ascii="方正仿宋_GBK" w:eastAsia="方正仿宋_GBK" w:hint="eastAsia"/>
          <w:sz w:val="32"/>
        </w:rPr>
        <w:t>一</w:t>
      </w:r>
      <w:r w:rsidR="0066631D" w:rsidRPr="006709E6">
        <w:rPr>
          <w:rFonts w:ascii="方正仿宋_GBK" w:eastAsia="方正仿宋_GBK"/>
          <w:sz w:val="32"/>
        </w:rPr>
        <w:t>届</w:t>
      </w:r>
      <w:r w:rsidR="0066631D">
        <w:rPr>
          <w:rFonts w:ascii="方正仿宋_GBK" w:eastAsia="方正仿宋_GBK" w:hint="eastAsia"/>
          <w:sz w:val="32"/>
        </w:rPr>
        <w:t>重庆高校</w:t>
      </w:r>
      <w:r w:rsidR="0066631D" w:rsidRPr="006709E6">
        <w:rPr>
          <w:rFonts w:ascii="方正仿宋_GBK" w:eastAsia="方正仿宋_GBK"/>
          <w:sz w:val="32"/>
        </w:rPr>
        <w:t>科技委委员候选人</w:t>
      </w:r>
      <w:r w:rsidR="006F0477">
        <w:rPr>
          <w:rFonts w:ascii="方正仿宋_GBK" w:eastAsia="方正仿宋_GBK" w:hint="eastAsia"/>
          <w:sz w:val="32"/>
        </w:rPr>
        <w:t>统计表</w:t>
      </w:r>
    </w:p>
    <w:p w:rsidR="006F0477" w:rsidRPr="00F2122F" w:rsidRDefault="006F0477" w:rsidP="006F0477">
      <w:pPr>
        <w:spacing w:line="600" w:lineRule="exact"/>
        <w:rPr>
          <w:rFonts w:ascii="方正仿宋_GBK" w:eastAsia="方正仿宋_GBK"/>
          <w:sz w:val="32"/>
        </w:rPr>
      </w:pPr>
    </w:p>
    <w:p w:rsidR="006F0477" w:rsidRDefault="006F0477" w:rsidP="006F0477">
      <w:pPr>
        <w:spacing w:line="600" w:lineRule="exact"/>
        <w:rPr>
          <w:rFonts w:ascii="方正仿宋_GBK" w:eastAsia="方正仿宋_GBK"/>
          <w:sz w:val="32"/>
        </w:rPr>
      </w:pPr>
    </w:p>
    <w:p w:rsidR="006F0477" w:rsidRDefault="006F0477" w:rsidP="005F50FB">
      <w:pPr>
        <w:spacing w:line="600" w:lineRule="exact"/>
        <w:ind w:rightChars="647" w:right="1359"/>
        <w:jc w:val="right"/>
        <w:rPr>
          <w:rFonts w:ascii="方正仿宋_GBK" w:eastAsia="方正仿宋_GBK"/>
          <w:sz w:val="32"/>
        </w:rPr>
      </w:pPr>
      <w:r>
        <w:rPr>
          <w:rFonts w:ascii="方正仿宋_GBK" w:eastAsia="方正仿宋_GBK" w:hint="eastAsia"/>
          <w:sz w:val="32"/>
        </w:rPr>
        <w:t>重庆市教育委员会</w:t>
      </w:r>
    </w:p>
    <w:p w:rsidR="006F0477" w:rsidRPr="006F0477" w:rsidRDefault="006F0477" w:rsidP="005F50FB">
      <w:pPr>
        <w:spacing w:line="600" w:lineRule="exact"/>
        <w:ind w:rightChars="647" w:right="1359"/>
        <w:jc w:val="right"/>
        <w:rPr>
          <w:rFonts w:ascii="方正仿宋_GBK" w:eastAsia="方正仿宋_GBK"/>
          <w:sz w:val="32"/>
        </w:rPr>
      </w:pPr>
      <w:r>
        <w:rPr>
          <w:rFonts w:ascii="方正仿宋_GBK" w:eastAsia="方正仿宋_GBK" w:hint="eastAsia"/>
          <w:sz w:val="32"/>
        </w:rPr>
        <w:t>2</w:t>
      </w:r>
      <w:r>
        <w:rPr>
          <w:rFonts w:ascii="方正仿宋_GBK" w:eastAsia="方正仿宋_GBK"/>
          <w:sz w:val="32"/>
        </w:rPr>
        <w:t>021</w:t>
      </w:r>
      <w:r>
        <w:rPr>
          <w:rFonts w:ascii="方正仿宋_GBK" w:eastAsia="方正仿宋_GBK" w:hint="eastAsia"/>
          <w:sz w:val="32"/>
        </w:rPr>
        <w:t>年</w:t>
      </w:r>
      <w:r w:rsidR="00877634">
        <w:rPr>
          <w:rFonts w:ascii="方正仿宋_GBK" w:eastAsia="方正仿宋_GBK"/>
          <w:sz w:val="32"/>
        </w:rPr>
        <w:t>5</w:t>
      </w:r>
      <w:r>
        <w:rPr>
          <w:rFonts w:ascii="方正仿宋_GBK" w:eastAsia="方正仿宋_GBK" w:hint="eastAsia"/>
          <w:sz w:val="32"/>
        </w:rPr>
        <w:t>月</w:t>
      </w:r>
      <w:r w:rsidR="00132062">
        <w:rPr>
          <w:rFonts w:ascii="方正仿宋_GBK" w:eastAsia="方正仿宋_GBK" w:hint="eastAsia"/>
          <w:sz w:val="32"/>
        </w:rPr>
        <w:t>1</w:t>
      </w:r>
      <w:r w:rsidR="00877634">
        <w:rPr>
          <w:rFonts w:ascii="方正仿宋_GBK" w:eastAsia="方正仿宋_GBK"/>
          <w:sz w:val="32"/>
        </w:rPr>
        <w:t>6</w:t>
      </w:r>
      <w:r>
        <w:rPr>
          <w:rFonts w:ascii="方正仿宋_GBK" w:eastAsia="方正仿宋_GBK" w:hint="eastAsia"/>
          <w:sz w:val="32"/>
        </w:rPr>
        <w:t>日</w:t>
      </w:r>
    </w:p>
    <w:sectPr w:rsidR="006F0477" w:rsidRPr="006F0477" w:rsidSect="00027A57">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773" w:rsidRDefault="00422773" w:rsidP="004645A4">
      <w:r>
        <w:separator/>
      </w:r>
    </w:p>
  </w:endnote>
  <w:endnote w:type="continuationSeparator" w:id="0">
    <w:p w:rsidR="00422773" w:rsidRDefault="00422773" w:rsidP="0046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773" w:rsidRDefault="00422773" w:rsidP="004645A4">
      <w:r>
        <w:separator/>
      </w:r>
    </w:p>
  </w:footnote>
  <w:footnote w:type="continuationSeparator" w:id="0">
    <w:p w:rsidR="00422773" w:rsidRDefault="00422773" w:rsidP="004645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22120"/>
    <w:multiLevelType w:val="hybridMultilevel"/>
    <w:tmpl w:val="BF580F94"/>
    <w:lvl w:ilvl="0" w:tplc="93F486F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6E"/>
    <w:rsid w:val="00027A57"/>
    <w:rsid w:val="0008193E"/>
    <w:rsid w:val="000C091E"/>
    <w:rsid w:val="00102339"/>
    <w:rsid w:val="00122E91"/>
    <w:rsid w:val="00132062"/>
    <w:rsid w:val="0015143E"/>
    <w:rsid w:val="0016520F"/>
    <w:rsid w:val="00196DB1"/>
    <w:rsid w:val="00201BDB"/>
    <w:rsid w:val="00237C6E"/>
    <w:rsid w:val="002A052B"/>
    <w:rsid w:val="00330450"/>
    <w:rsid w:val="003C2607"/>
    <w:rsid w:val="00422773"/>
    <w:rsid w:val="004645A4"/>
    <w:rsid w:val="00493A7A"/>
    <w:rsid w:val="004A6161"/>
    <w:rsid w:val="00574CBF"/>
    <w:rsid w:val="005F50FB"/>
    <w:rsid w:val="0061687D"/>
    <w:rsid w:val="0066631D"/>
    <w:rsid w:val="006709E6"/>
    <w:rsid w:val="006A103A"/>
    <w:rsid w:val="006A5A50"/>
    <w:rsid w:val="006F0477"/>
    <w:rsid w:val="007B1EC5"/>
    <w:rsid w:val="0081673C"/>
    <w:rsid w:val="0084206E"/>
    <w:rsid w:val="00871D08"/>
    <w:rsid w:val="00877634"/>
    <w:rsid w:val="009774AE"/>
    <w:rsid w:val="00A31242"/>
    <w:rsid w:val="00AA7DAD"/>
    <w:rsid w:val="00B9589B"/>
    <w:rsid w:val="00BD4953"/>
    <w:rsid w:val="00D915FF"/>
    <w:rsid w:val="00E10DE4"/>
    <w:rsid w:val="00E21750"/>
    <w:rsid w:val="00E2354B"/>
    <w:rsid w:val="00F2122F"/>
    <w:rsid w:val="00F47D76"/>
    <w:rsid w:val="00FB1C2B"/>
    <w:rsid w:val="00FD0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D3160"/>
  <w15:chartTrackingRefBased/>
  <w15:docId w15:val="{90D61FDA-3EFC-47D2-9D17-D7E8E2C7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03A"/>
    <w:pPr>
      <w:ind w:firstLineChars="200" w:firstLine="420"/>
    </w:pPr>
  </w:style>
  <w:style w:type="character" w:styleId="a4">
    <w:name w:val="Strong"/>
    <w:basedOn w:val="a0"/>
    <w:uiPriority w:val="22"/>
    <w:qFormat/>
    <w:rsid w:val="0008193E"/>
    <w:rPr>
      <w:b/>
      <w:bCs/>
    </w:rPr>
  </w:style>
  <w:style w:type="character" w:styleId="a5">
    <w:name w:val="Hyperlink"/>
    <w:basedOn w:val="a0"/>
    <w:uiPriority w:val="99"/>
    <w:unhideWhenUsed/>
    <w:rsid w:val="00871D08"/>
    <w:rPr>
      <w:color w:val="0563C1" w:themeColor="hyperlink"/>
      <w:u w:val="single"/>
    </w:rPr>
  </w:style>
  <w:style w:type="paragraph" w:styleId="a6">
    <w:name w:val="Balloon Text"/>
    <w:basedOn w:val="a"/>
    <w:link w:val="a7"/>
    <w:uiPriority w:val="99"/>
    <w:semiHidden/>
    <w:unhideWhenUsed/>
    <w:rsid w:val="000C091E"/>
    <w:rPr>
      <w:sz w:val="18"/>
      <w:szCs w:val="18"/>
    </w:rPr>
  </w:style>
  <w:style w:type="character" w:customStyle="1" w:styleId="a7">
    <w:name w:val="批注框文本 字符"/>
    <w:basedOn w:val="a0"/>
    <w:link w:val="a6"/>
    <w:uiPriority w:val="99"/>
    <w:semiHidden/>
    <w:rsid w:val="000C091E"/>
    <w:rPr>
      <w:sz w:val="18"/>
      <w:szCs w:val="18"/>
    </w:rPr>
  </w:style>
  <w:style w:type="paragraph" w:styleId="a8">
    <w:name w:val="header"/>
    <w:basedOn w:val="a"/>
    <w:link w:val="a9"/>
    <w:uiPriority w:val="99"/>
    <w:unhideWhenUsed/>
    <w:rsid w:val="004645A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645A4"/>
    <w:rPr>
      <w:sz w:val="18"/>
      <w:szCs w:val="18"/>
    </w:rPr>
  </w:style>
  <w:style w:type="paragraph" w:styleId="aa">
    <w:name w:val="footer"/>
    <w:basedOn w:val="a"/>
    <w:link w:val="ab"/>
    <w:uiPriority w:val="99"/>
    <w:unhideWhenUsed/>
    <w:rsid w:val="004645A4"/>
    <w:pPr>
      <w:tabs>
        <w:tab w:val="center" w:pos="4153"/>
        <w:tab w:val="right" w:pos="8306"/>
      </w:tabs>
      <w:snapToGrid w:val="0"/>
      <w:jc w:val="left"/>
    </w:pPr>
    <w:rPr>
      <w:sz w:val="18"/>
      <w:szCs w:val="18"/>
    </w:rPr>
  </w:style>
  <w:style w:type="character" w:customStyle="1" w:styleId="ab">
    <w:name w:val="页脚 字符"/>
    <w:basedOn w:val="a0"/>
    <w:link w:val="aa"/>
    <w:uiPriority w:val="99"/>
    <w:rsid w:val="00464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3670">
      <w:bodyDiv w:val="1"/>
      <w:marLeft w:val="0"/>
      <w:marRight w:val="0"/>
      <w:marTop w:val="0"/>
      <w:marBottom w:val="0"/>
      <w:divBdr>
        <w:top w:val="none" w:sz="0" w:space="0" w:color="auto"/>
        <w:left w:val="none" w:sz="0" w:space="0" w:color="auto"/>
        <w:bottom w:val="none" w:sz="0" w:space="0" w:color="auto"/>
        <w:right w:val="none" w:sz="0" w:space="0" w:color="auto"/>
      </w:divBdr>
    </w:div>
    <w:div w:id="655576084">
      <w:bodyDiv w:val="1"/>
      <w:marLeft w:val="0"/>
      <w:marRight w:val="0"/>
      <w:marTop w:val="0"/>
      <w:marBottom w:val="0"/>
      <w:divBdr>
        <w:top w:val="none" w:sz="0" w:space="0" w:color="auto"/>
        <w:left w:val="none" w:sz="0" w:space="0" w:color="auto"/>
        <w:bottom w:val="none" w:sz="0" w:space="0" w:color="auto"/>
        <w:right w:val="none" w:sz="0" w:space="0" w:color="auto"/>
      </w:divBdr>
    </w:div>
    <w:div w:id="686254957">
      <w:bodyDiv w:val="1"/>
      <w:marLeft w:val="0"/>
      <w:marRight w:val="0"/>
      <w:marTop w:val="0"/>
      <w:marBottom w:val="0"/>
      <w:divBdr>
        <w:top w:val="none" w:sz="0" w:space="0" w:color="auto"/>
        <w:left w:val="none" w:sz="0" w:space="0" w:color="auto"/>
        <w:bottom w:val="none" w:sz="0" w:space="0" w:color="auto"/>
        <w:right w:val="none" w:sz="0" w:space="0" w:color="auto"/>
      </w:divBdr>
    </w:div>
    <w:div w:id="129814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黄政（科技处）</dc:creator>
  <cp:keywords/>
  <dc:description/>
  <cp:lastModifiedBy>黄政（科技处）</cp:lastModifiedBy>
  <cp:revision>17</cp:revision>
  <cp:lastPrinted>2021-05-07T01:03:00Z</cp:lastPrinted>
  <dcterms:created xsi:type="dcterms:W3CDTF">2021-04-23T07:22:00Z</dcterms:created>
  <dcterms:modified xsi:type="dcterms:W3CDTF">2021-05-18T01:41:00Z</dcterms:modified>
</cp:coreProperties>
</file>