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8C8" w:rsidRDefault="009B78C8" w:rsidP="009B78C8">
      <w:pPr>
        <w:snapToGrid w:val="0"/>
        <w:spacing w:line="480" w:lineRule="exact"/>
        <w:jc w:val="center"/>
        <w:rPr>
          <w:rFonts w:ascii="仿宋" w:eastAsia="仿宋" w:hAnsi="仿宋" w:hint="eastAsia"/>
          <w:b/>
          <w:sz w:val="36"/>
          <w:szCs w:val="36"/>
        </w:rPr>
      </w:pPr>
      <w:r w:rsidRPr="009B78C8">
        <w:rPr>
          <w:rFonts w:ascii="仿宋" w:eastAsia="仿宋" w:hAnsi="仿宋" w:hint="eastAsia"/>
          <w:b/>
          <w:sz w:val="36"/>
          <w:szCs w:val="36"/>
        </w:rPr>
        <w:t>路桥工程实验室</w:t>
      </w:r>
    </w:p>
    <w:p w:rsidR="009B78C8" w:rsidRPr="009B78C8" w:rsidRDefault="009B78C8" w:rsidP="009B78C8">
      <w:pPr>
        <w:snapToGrid w:val="0"/>
        <w:spacing w:line="480" w:lineRule="exact"/>
        <w:jc w:val="center"/>
        <w:rPr>
          <w:rFonts w:ascii="仿宋" w:eastAsia="仿宋" w:hAnsi="仿宋" w:hint="eastAsia"/>
          <w:b/>
          <w:sz w:val="36"/>
          <w:szCs w:val="36"/>
        </w:rPr>
      </w:pPr>
    </w:p>
    <w:p w:rsidR="009B78C8" w:rsidRDefault="009B78C8" w:rsidP="009B78C8">
      <w:pPr>
        <w:wordWrap w:val="0"/>
        <w:snapToGrid w:val="0"/>
        <w:spacing w:line="480" w:lineRule="exact"/>
        <w:jc w:val="left"/>
        <w:rPr>
          <w:rFonts w:ascii="仿宋" w:eastAsia="仿宋" w:hAnsi="仿宋"/>
          <w:b/>
          <w:sz w:val="28"/>
          <w:szCs w:val="28"/>
        </w:rPr>
      </w:pPr>
      <w:r>
        <w:rPr>
          <w:rFonts w:ascii="仿宋" w:eastAsia="仿宋" w:hAnsi="仿宋" w:hint="eastAsia"/>
          <w:b/>
          <w:sz w:val="28"/>
          <w:szCs w:val="28"/>
        </w:rPr>
        <w:t>附件一：技术协议</w:t>
      </w:r>
      <w:bookmarkStart w:id="0" w:name="_GoBack"/>
      <w:bookmarkEnd w:id="0"/>
    </w:p>
    <w:p w:rsidR="009B78C8" w:rsidRPr="00EA5A4E" w:rsidRDefault="009B78C8" w:rsidP="009B78C8">
      <w:pPr>
        <w:snapToGrid w:val="0"/>
        <w:spacing w:line="480" w:lineRule="exact"/>
        <w:jc w:val="left"/>
        <w:rPr>
          <w:rFonts w:ascii="仿宋" w:eastAsia="仿宋" w:hAnsi="仿宋"/>
          <w:b/>
          <w:sz w:val="24"/>
          <w:szCs w:val="24"/>
        </w:rPr>
      </w:pPr>
      <w:r w:rsidRPr="00EA5A4E">
        <w:rPr>
          <w:rFonts w:ascii="仿宋" w:eastAsia="仿宋" w:hAnsi="仿宋" w:hint="eastAsia"/>
          <w:b/>
          <w:sz w:val="24"/>
          <w:szCs w:val="24"/>
        </w:rPr>
        <w:t>一、功能</w:t>
      </w:r>
    </w:p>
    <w:p w:rsidR="009B78C8" w:rsidRPr="00EA5A4E" w:rsidRDefault="009B78C8" w:rsidP="009B78C8">
      <w:pPr>
        <w:snapToGrid w:val="0"/>
        <w:spacing w:line="480" w:lineRule="exact"/>
        <w:ind w:firstLineChars="200" w:firstLine="480"/>
        <w:jc w:val="left"/>
        <w:rPr>
          <w:rFonts w:ascii="仿宋" w:eastAsia="仿宋" w:hAnsi="仿宋"/>
          <w:sz w:val="24"/>
          <w:szCs w:val="24"/>
        </w:rPr>
      </w:pPr>
      <w:r w:rsidRPr="00EA5A4E">
        <w:rPr>
          <w:rFonts w:ascii="仿宋" w:eastAsia="仿宋" w:hAnsi="仿宋" w:hint="eastAsia"/>
          <w:sz w:val="24"/>
          <w:szCs w:val="24"/>
        </w:rPr>
        <w:t>1、</w:t>
      </w:r>
      <w:r w:rsidRPr="00EA5A4E">
        <w:rPr>
          <w:rFonts w:ascii="仿宋" w:eastAsia="仿宋" w:hAnsi="仿宋"/>
          <w:sz w:val="24"/>
          <w:szCs w:val="24"/>
        </w:rPr>
        <w:t>教学功能：</w:t>
      </w:r>
      <w:r w:rsidRPr="00903B5A">
        <w:rPr>
          <w:rFonts w:ascii="仿宋" w:eastAsia="仿宋" w:hAnsi="仿宋" w:hint="eastAsia"/>
          <w:sz w:val="24"/>
          <w:szCs w:val="24"/>
        </w:rPr>
        <w:t>路桥工程实验室具备开展道路桥梁工程构造和施工材料基础性能测试（试验），通过对各类材料的物理组合及化学性能检测，能够让学生掌握路桥工程原材料的特性及其质量检测原理，掌握路桥工程施工中路基、路面的质量检测技术及相应检测工具的使用方法。</w:t>
      </w:r>
    </w:p>
    <w:p w:rsidR="009B78C8" w:rsidRPr="00EA5A4E" w:rsidRDefault="009B78C8" w:rsidP="009B78C8">
      <w:pPr>
        <w:snapToGrid w:val="0"/>
        <w:spacing w:line="480" w:lineRule="exact"/>
        <w:ind w:firstLineChars="200" w:firstLine="480"/>
        <w:jc w:val="left"/>
        <w:rPr>
          <w:rFonts w:ascii="仿宋" w:eastAsia="仿宋" w:hAnsi="仿宋"/>
          <w:sz w:val="24"/>
          <w:szCs w:val="24"/>
        </w:rPr>
      </w:pPr>
      <w:r w:rsidRPr="00EA5A4E">
        <w:rPr>
          <w:rFonts w:ascii="仿宋" w:eastAsia="仿宋" w:hAnsi="仿宋" w:hint="eastAsia"/>
          <w:sz w:val="24"/>
          <w:szCs w:val="24"/>
        </w:rPr>
        <w:t>2、</w:t>
      </w:r>
      <w:r w:rsidRPr="00EA5A4E">
        <w:rPr>
          <w:rFonts w:ascii="仿宋" w:eastAsia="仿宋" w:hAnsi="仿宋"/>
          <w:sz w:val="24"/>
          <w:szCs w:val="24"/>
        </w:rPr>
        <w:t>其他功能：</w:t>
      </w:r>
      <w:r w:rsidRPr="00EA5A4E">
        <w:rPr>
          <w:rFonts w:ascii="仿宋" w:eastAsia="仿宋" w:hAnsi="仿宋" w:hint="eastAsia"/>
          <w:sz w:val="24"/>
          <w:szCs w:val="24"/>
        </w:rPr>
        <w:t>在双创、科研和教学改革创新方面，实验室具备科普、新技术展示等功能，可以向全校师生合理开放，为双创提供各项服务和支持。</w:t>
      </w:r>
    </w:p>
    <w:p w:rsidR="009B78C8" w:rsidRPr="00EA5A4E" w:rsidRDefault="009B78C8" w:rsidP="009B78C8">
      <w:pPr>
        <w:snapToGrid w:val="0"/>
        <w:spacing w:line="480" w:lineRule="exact"/>
        <w:jc w:val="left"/>
        <w:rPr>
          <w:rFonts w:ascii="仿宋" w:eastAsia="仿宋" w:hAnsi="仿宋"/>
          <w:b/>
          <w:sz w:val="24"/>
          <w:szCs w:val="24"/>
        </w:rPr>
      </w:pPr>
      <w:r w:rsidRPr="00EA5A4E">
        <w:rPr>
          <w:rFonts w:ascii="仿宋" w:eastAsia="仿宋" w:hAnsi="仿宋" w:hint="eastAsia"/>
          <w:b/>
          <w:sz w:val="24"/>
          <w:szCs w:val="24"/>
        </w:rPr>
        <w:t>二、总体技术性能要求</w:t>
      </w:r>
    </w:p>
    <w:p w:rsidR="009B78C8" w:rsidRPr="00FF610C" w:rsidRDefault="009B78C8" w:rsidP="009B78C8">
      <w:pPr>
        <w:snapToGrid w:val="0"/>
        <w:spacing w:line="480" w:lineRule="exact"/>
        <w:ind w:firstLineChars="200" w:firstLine="482"/>
        <w:jc w:val="left"/>
        <w:rPr>
          <w:rFonts w:ascii="仿宋" w:eastAsia="仿宋" w:hAnsi="仿宋"/>
          <w:b/>
          <w:sz w:val="24"/>
          <w:szCs w:val="24"/>
        </w:rPr>
      </w:pPr>
      <w:r>
        <w:rPr>
          <w:rFonts w:ascii="仿宋" w:eastAsia="仿宋" w:hAnsi="仿宋" w:hint="eastAsia"/>
          <w:b/>
          <w:sz w:val="24"/>
          <w:szCs w:val="24"/>
        </w:rPr>
        <w:t>（一）</w:t>
      </w:r>
      <w:r w:rsidRPr="00FF610C">
        <w:rPr>
          <w:rFonts w:ascii="仿宋" w:eastAsia="仿宋" w:hAnsi="仿宋" w:hint="eastAsia"/>
          <w:b/>
          <w:sz w:val="24"/>
          <w:szCs w:val="24"/>
        </w:rPr>
        <w:t>贝克曼梁路面弯沉仪</w:t>
      </w:r>
    </w:p>
    <w:p w:rsidR="009B78C8" w:rsidRPr="00FF610C" w:rsidRDefault="009B78C8" w:rsidP="009B78C8">
      <w:pPr>
        <w:pStyle w:val="a3"/>
        <w:numPr>
          <w:ilvl w:val="0"/>
          <w:numId w:val="2"/>
        </w:numPr>
        <w:snapToGrid w:val="0"/>
        <w:spacing w:line="480" w:lineRule="exact"/>
        <w:ind w:firstLineChars="0"/>
        <w:jc w:val="left"/>
        <w:rPr>
          <w:rFonts w:ascii="仿宋" w:eastAsia="仿宋" w:hAnsi="仿宋"/>
          <w:sz w:val="24"/>
          <w:szCs w:val="24"/>
        </w:rPr>
      </w:pPr>
      <w:r w:rsidRPr="00FF610C">
        <w:rPr>
          <w:rFonts w:ascii="仿宋" w:eastAsia="仿宋" w:hAnsi="仿宋" w:hint="eastAsia"/>
          <w:sz w:val="24"/>
          <w:szCs w:val="24"/>
        </w:rPr>
        <w:t>总长：3600mm</w:t>
      </w:r>
    </w:p>
    <w:p w:rsidR="009B78C8" w:rsidRDefault="009B78C8" w:rsidP="009B78C8">
      <w:pPr>
        <w:pStyle w:val="a3"/>
        <w:numPr>
          <w:ilvl w:val="0"/>
          <w:numId w:val="2"/>
        </w:numPr>
        <w:snapToGrid w:val="0"/>
        <w:spacing w:line="480" w:lineRule="exact"/>
        <w:ind w:firstLineChars="0"/>
        <w:jc w:val="left"/>
        <w:rPr>
          <w:rFonts w:ascii="仿宋" w:eastAsia="仿宋" w:hAnsi="仿宋"/>
          <w:sz w:val="24"/>
          <w:szCs w:val="24"/>
        </w:rPr>
      </w:pPr>
      <w:r>
        <w:rPr>
          <w:rFonts w:ascii="仿宋" w:eastAsia="仿宋" w:hAnsi="仿宋" w:hint="eastAsia"/>
          <w:sz w:val="24"/>
          <w:szCs w:val="24"/>
        </w:rPr>
        <w:t>杠杆比：2:1</w:t>
      </w:r>
    </w:p>
    <w:p w:rsidR="009B78C8" w:rsidRDefault="009B78C8" w:rsidP="009B78C8">
      <w:pPr>
        <w:pStyle w:val="a3"/>
        <w:numPr>
          <w:ilvl w:val="0"/>
          <w:numId w:val="2"/>
        </w:numPr>
        <w:snapToGrid w:val="0"/>
        <w:spacing w:line="480" w:lineRule="exact"/>
        <w:ind w:firstLineChars="0"/>
        <w:jc w:val="left"/>
        <w:rPr>
          <w:rFonts w:ascii="仿宋" w:eastAsia="仿宋" w:hAnsi="仿宋"/>
          <w:sz w:val="24"/>
          <w:szCs w:val="24"/>
        </w:rPr>
      </w:pPr>
      <w:r>
        <w:rPr>
          <w:rFonts w:ascii="仿宋" w:eastAsia="仿宋" w:hAnsi="仿宋" w:hint="eastAsia"/>
          <w:sz w:val="24"/>
          <w:szCs w:val="24"/>
        </w:rPr>
        <w:t>支点至前测点长：2400mm</w:t>
      </w:r>
    </w:p>
    <w:p w:rsidR="009B78C8" w:rsidRDefault="009B78C8" w:rsidP="009B78C8">
      <w:pPr>
        <w:pStyle w:val="a3"/>
        <w:numPr>
          <w:ilvl w:val="0"/>
          <w:numId w:val="2"/>
        </w:numPr>
        <w:snapToGrid w:val="0"/>
        <w:spacing w:line="480" w:lineRule="exact"/>
        <w:ind w:firstLineChars="0"/>
        <w:jc w:val="left"/>
        <w:rPr>
          <w:rFonts w:ascii="仿宋" w:eastAsia="仿宋" w:hAnsi="仿宋"/>
          <w:sz w:val="24"/>
          <w:szCs w:val="24"/>
        </w:rPr>
      </w:pPr>
      <w:r>
        <w:rPr>
          <w:rFonts w:ascii="仿宋" w:eastAsia="仿宋" w:hAnsi="仿宋" w:hint="eastAsia"/>
          <w:sz w:val="24"/>
          <w:szCs w:val="24"/>
        </w:rPr>
        <w:t>刚度：以轴孔中心为支点，在距支点1800mm处加载200g，其挠度不大于0.05mm</w:t>
      </w:r>
    </w:p>
    <w:p w:rsidR="009B78C8" w:rsidRDefault="009B78C8" w:rsidP="009B78C8">
      <w:pPr>
        <w:pStyle w:val="a3"/>
        <w:numPr>
          <w:ilvl w:val="0"/>
          <w:numId w:val="2"/>
        </w:numPr>
        <w:snapToGrid w:val="0"/>
        <w:spacing w:line="480" w:lineRule="exact"/>
        <w:ind w:firstLineChars="0"/>
        <w:jc w:val="left"/>
        <w:rPr>
          <w:rFonts w:ascii="仿宋" w:eastAsia="仿宋" w:hAnsi="仿宋"/>
          <w:sz w:val="24"/>
          <w:szCs w:val="24"/>
        </w:rPr>
      </w:pPr>
      <w:r>
        <w:rPr>
          <w:rFonts w:ascii="仿宋" w:eastAsia="仿宋" w:hAnsi="仿宋" w:hint="eastAsia"/>
          <w:sz w:val="24"/>
          <w:szCs w:val="24"/>
        </w:rPr>
        <w:t>表精度为0.01mm，量程为1cm</w:t>
      </w:r>
    </w:p>
    <w:p w:rsidR="009B78C8" w:rsidRDefault="009B78C8" w:rsidP="009B78C8">
      <w:pPr>
        <w:pStyle w:val="a3"/>
        <w:numPr>
          <w:ilvl w:val="0"/>
          <w:numId w:val="2"/>
        </w:numPr>
        <w:snapToGrid w:val="0"/>
        <w:spacing w:line="480" w:lineRule="exact"/>
        <w:ind w:firstLineChars="0"/>
        <w:jc w:val="left"/>
        <w:rPr>
          <w:rFonts w:ascii="仿宋" w:eastAsia="仿宋" w:hAnsi="仿宋"/>
          <w:sz w:val="24"/>
          <w:szCs w:val="24"/>
        </w:rPr>
      </w:pPr>
      <w:r>
        <w:rPr>
          <w:rFonts w:ascii="仿宋" w:eastAsia="仿宋" w:hAnsi="仿宋" w:hint="eastAsia"/>
          <w:sz w:val="24"/>
          <w:szCs w:val="24"/>
        </w:rPr>
        <w:t>材质为铸铝</w:t>
      </w:r>
    </w:p>
    <w:p w:rsidR="009B78C8" w:rsidRDefault="009B78C8" w:rsidP="009B78C8">
      <w:pPr>
        <w:pStyle w:val="a3"/>
        <w:numPr>
          <w:ilvl w:val="0"/>
          <w:numId w:val="2"/>
        </w:numPr>
        <w:snapToGrid w:val="0"/>
        <w:spacing w:line="480" w:lineRule="exact"/>
        <w:ind w:firstLineChars="0"/>
        <w:jc w:val="left"/>
        <w:rPr>
          <w:rFonts w:ascii="仿宋" w:eastAsia="仿宋" w:hAnsi="仿宋"/>
          <w:sz w:val="24"/>
          <w:szCs w:val="24"/>
        </w:rPr>
      </w:pPr>
      <w:r>
        <w:rPr>
          <w:rFonts w:ascii="仿宋" w:eastAsia="仿宋" w:hAnsi="仿宋" w:hint="eastAsia"/>
          <w:sz w:val="24"/>
          <w:szCs w:val="24"/>
        </w:rPr>
        <w:t>规格：3.6m</w:t>
      </w:r>
    </w:p>
    <w:p w:rsidR="009B78C8" w:rsidRPr="00BC5A75" w:rsidRDefault="009B78C8" w:rsidP="009B78C8">
      <w:pPr>
        <w:snapToGrid w:val="0"/>
        <w:spacing w:line="480" w:lineRule="exact"/>
        <w:ind w:firstLineChars="200" w:firstLine="482"/>
        <w:jc w:val="left"/>
        <w:rPr>
          <w:rFonts w:ascii="仿宋" w:eastAsia="仿宋" w:hAnsi="仿宋"/>
          <w:b/>
          <w:sz w:val="24"/>
          <w:szCs w:val="24"/>
        </w:rPr>
      </w:pPr>
      <w:r w:rsidRPr="00BC5A75">
        <w:rPr>
          <w:rFonts w:ascii="仿宋" w:eastAsia="仿宋" w:hAnsi="仿宋" w:hint="eastAsia"/>
          <w:b/>
          <w:sz w:val="24"/>
          <w:szCs w:val="24"/>
        </w:rPr>
        <w:t>（二）智能电动铺砂仪</w:t>
      </w:r>
    </w:p>
    <w:p w:rsidR="009B78C8" w:rsidRPr="00BC5A75" w:rsidRDefault="009B78C8" w:rsidP="009B78C8">
      <w:pPr>
        <w:snapToGrid w:val="0"/>
        <w:spacing w:line="480" w:lineRule="exact"/>
        <w:ind w:left="480"/>
        <w:jc w:val="left"/>
        <w:rPr>
          <w:rFonts w:ascii="仿宋" w:eastAsia="仿宋" w:hAnsi="仿宋"/>
          <w:sz w:val="24"/>
          <w:szCs w:val="24"/>
        </w:rPr>
      </w:pPr>
      <w:r>
        <w:rPr>
          <w:rFonts w:ascii="仿宋" w:eastAsia="仿宋" w:hAnsi="仿宋" w:hint="eastAsia"/>
          <w:sz w:val="24"/>
          <w:szCs w:val="24"/>
        </w:rPr>
        <w:t>1、</w:t>
      </w:r>
      <w:r w:rsidRPr="00BC5A75">
        <w:rPr>
          <w:rFonts w:ascii="仿宋" w:eastAsia="仿宋" w:hAnsi="仿宋" w:hint="eastAsia"/>
          <w:sz w:val="24"/>
          <w:szCs w:val="24"/>
        </w:rPr>
        <w:t>砂漏斗容量约70mm</w:t>
      </w:r>
      <w:r>
        <w:rPr>
          <w:rFonts w:ascii="仿宋" w:eastAsia="仿宋" w:hAnsi="仿宋" w:hint="eastAsia"/>
          <w:sz w:val="24"/>
          <w:szCs w:val="24"/>
        </w:rPr>
        <w:t>；</w:t>
      </w:r>
      <w:proofErr w:type="gramStart"/>
      <w:r w:rsidRPr="00BC5A75">
        <w:rPr>
          <w:rFonts w:ascii="仿宋" w:eastAsia="仿宋" w:hAnsi="仿宋" w:hint="eastAsia"/>
          <w:sz w:val="24"/>
          <w:szCs w:val="24"/>
        </w:rPr>
        <w:t>砂</w:t>
      </w:r>
      <w:proofErr w:type="gramEnd"/>
      <w:r w:rsidRPr="00BC5A75">
        <w:rPr>
          <w:rFonts w:ascii="仿宋" w:eastAsia="仿宋" w:hAnsi="仿宋" w:hint="eastAsia"/>
          <w:sz w:val="24"/>
          <w:szCs w:val="24"/>
        </w:rPr>
        <w:t>漏斗下部开口宽度2.7mm</w:t>
      </w:r>
      <w:r>
        <w:rPr>
          <w:rFonts w:ascii="仿宋" w:eastAsia="仿宋" w:hAnsi="仿宋" w:hint="eastAsia"/>
          <w:sz w:val="24"/>
          <w:szCs w:val="24"/>
        </w:rPr>
        <w:t>；</w:t>
      </w:r>
      <w:r w:rsidRPr="00BC5A75">
        <w:rPr>
          <w:rFonts w:ascii="仿宋" w:eastAsia="仿宋" w:hAnsi="仿宋" w:hint="eastAsia"/>
          <w:sz w:val="24"/>
          <w:szCs w:val="24"/>
        </w:rPr>
        <w:t>铺砂带尺寸：宽50mm、厚4mm</w:t>
      </w:r>
    </w:p>
    <w:p w:rsidR="009B78C8" w:rsidRPr="00BC5A75" w:rsidRDefault="009B78C8" w:rsidP="009B78C8">
      <w:pPr>
        <w:snapToGrid w:val="0"/>
        <w:spacing w:line="480" w:lineRule="exact"/>
        <w:ind w:left="480"/>
        <w:jc w:val="left"/>
        <w:rPr>
          <w:rFonts w:ascii="仿宋" w:eastAsia="仿宋" w:hAnsi="仿宋"/>
          <w:sz w:val="24"/>
          <w:szCs w:val="24"/>
        </w:rPr>
      </w:pPr>
      <w:r w:rsidRPr="00BC5A75">
        <w:rPr>
          <w:rFonts w:ascii="仿宋" w:eastAsia="仿宋" w:hAnsi="仿宋" w:hint="eastAsia"/>
          <w:sz w:val="24"/>
          <w:szCs w:val="24"/>
        </w:rPr>
        <w:t>2</w:t>
      </w:r>
      <w:r>
        <w:rPr>
          <w:rFonts w:ascii="仿宋" w:eastAsia="仿宋" w:hAnsi="仿宋" w:hint="eastAsia"/>
          <w:sz w:val="24"/>
          <w:szCs w:val="24"/>
        </w:rPr>
        <w:t>、</w:t>
      </w:r>
      <w:r w:rsidRPr="00BC5A75">
        <w:rPr>
          <w:rFonts w:ascii="仿宋" w:eastAsia="仿宋" w:hAnsi="仿宋" w:hint="eastAsia"/>
          <w:sz w:val="24"/>
          <w:szCs w:val="24"/>
        </w:rPr>
        <w:t>砂漏斗移动速度：约15mm</w:t>
      </w:r>
      <w:proofErr w:type="gramStart"/>
      <w:r>
        <w:rPr>
          <w:rFonts w:ascii="仿宋" w:eastAsia="仿宋" w:hAnsi="仿宋" w:hint="eastAsia"/>
          <w:sz w:val="24"/>
          <w:szCs w:val="24"/>
        </w:rPr>
        <w:t>秒</w:t>
      </w:r>
      <w:proofErr w:type="gramEnd"/>
    </w:p>
    <w:p w:rsidR="009B78C8" w:rsidRPr="00BC5A75" w:rsidRDefault="009B78C8" w:rsidP="009B78C8">
      <w:pPr>
        <w:snapToGrid w:val="0"/>
        <w:spacing w:line="480" w:lineRule="exact"/>
        <w:ind w:left="480"/>
        <w:jc w:val="left"/>
        <w:rPr>
          <w:rFonts w:ascii="仿宋" w:eastAsia="仿宋" w:hAnsi="仿宋"/>
          <w:sz w:val="24"/>
          <w:szCs w:val="24"/>
        </w:rPr>
      </w:pPr>
      <w:r w:rsidRPr="00BC5A75">
        <w:rPr>
          <w:rFonts w:ascii="仿宋" w:eastAsia="仿宋" w:hAnsi="仿宋" w:hint="eastAsia"/>
          <w:sz w:val="24"/>
          <w:szCs w:val="24"/>
        </w:rPr>
        <w:t>3</w:t>
      </w:r>
      <w:r>
        <w:rPr>
          <w:rFonts w:ascii="仿宋" w:eastAsia="仿宋" w:hAnsi="仿宋" w:hint="eastAsia"/>
          <w:sz w:val="24"/>
          <w:szCs w:val="24"/>
        </w:rPr>
        <w:t>、</w:t>
      </w:r>
      <w:r w:rsidRPr="00BC5A75">
        <w:rPr>
          <w:rFonts w:ascii="仿宋" w:eastAsia="仿宋" w:hAnsi="仿宋" w:hint="eastAsia"/>
          <w:sz w:val="24"/>
          <w:szCs w:val="24"/>
        </w:rPr>
        <w:t>砂漏斗移动范围：约290mm</w:t>
      </w:r>
    </w:p>
    <w:p w:rsidR="009B78C8" w:rsidRPr="00BC5A75" w:rsidRDefault="009B78C8" w:rsidP="009B78C8">
      <w:pPr>
        <w:snapToGrid w:val="0"/>
        <w:spacing w:line="480" w:lineRule="exact"/>
        <w:ind w:left="480"/>
        <w:jc w:val="left"/>
        <w:rPr>
          <w:rFonts w:ascii="仿宋" w:eastAsia="仿宋" w:hAnsi="仿宋"/>
          <w:sz w:val="24"/>
          <w:szCs w:val="24"/>
        </w:rPr>
      </w:pPr>
      <w:r w:rsidRPr="00BC5A75">
        <w:rPr>
          <w:rFonts w:ascii="仿宋" w:eastAsia="仿宋" w:hAnsi="仿宋" w:hint="eastAsia"/>
          <w:sz w:val="24"/>
          <w:szCs w:val="24"/>
        </w:rPr>
        <w:t>4</w:t>
      </w:r>
      <w:r>
        <w:rPr>
          <w:rFonts w:ascii="仿宋" w:eastAsia="仿宋" w:hAnsi="仿宋" w:hint="eastAsia"/>
          <w:sz w:val="24"/>
          <w:szCs w:val="24"/>
        </w:rPr>
        <w:t>、</w:t>
      </w:r>
      <w:r w:rsidRPr="00BC5A75">
        <w:rPr>
          <w:rFonts w:ascii="仿宋" w:eastAsia="仿宋" w:hAnsi="仿宋" w:hint="eastAsia"/>
          <w:sz w:val="24"/>
          <w:szCs w:val="24"/>
        </w:rPr>
        <w:t>外形尺寸：470×160×140mm</w:t>
      </w:r>
    </w:p>
    <w:p w:rsidR="009B78C8" w:rsidRPr="00BC5A75" w:rsidRDefault="009B78C8" w:rsidP="009B78C8">
      <w:pPr>
        <w:snapToGrid w:val="0"/>
        <w:spacing w:line="480" w:lineRule="exact"/>
        <w:ind w:left="480"/>
        <w:jc w:val="left"/>
        <w:rPr>
          <w:rFonts w:ascii="仿宋" w:eastAsia="仿宋" w:hAnsi="仿宋"/>
          <w:sz w:val="24"/>
          <w:szCs w:val="24"/>
        </w:rPr>
      </w:pPr>
      <w:r w:rsidRPr="00BC5A75">
        <w:rPr>
          <w:rFonts w:ascii="仿宋" w:eastAsia="仿宋" w:hAnsi="仿宋" w:hint="eastAsia"/>
          <w:sz w:val="24"/>
          <w:szCs w:val="24"/>
        </w:rPr>
        <w:t>5</w:t>
      </w:r>
      <w:r>
        <w:rPr>
          <w:rFonts w:ascii="仿宋" w:eastAsia="仿宋" w:hAnsi="仿宋" w:hint="eastAsia"/>
          <w:sz w:val="24"/>
          <w:szCs w:val="24"/>
        </w:rPr>
        <w:t>、</w:t>
      </w:r>
      <w:r w:rsidRPr="00BC5A75">
        <w:rPr>
          <w:rFonts w:ascii="仿宋" w:eastAsia="仿宋" w:hAnsi="仿宋" w:hint="eastAsia"/>
          <w:sz w:val="24"/>
          <w:szCs w:val="24"/>
        </w:rPr>
        <w:t>直流电机电源：12V、3.3A</w:t>
      </w:r>
    </w:p>
    <w:p w:rsidR="009B78C8" w:rsidRPr="007D6DC8" w:rsidRDefault="009B78C8" w:rsidP="009B78C8">
      <w:pPr>
        <w:snapToGrid w:val="0"/>
        <w:spacing w:line="480" w:lineRule="exact"/>
        <w:ind w:firstLineChars="200" w:firstLine="482"/>
        <w:jc w:val="left"/>
        <w:rPr>
          <w:rFonts w:ascii="仿宋" w:eastAsia="仿宋" w:hAnsi="仿宋"/>
          <w:b/>
          <w:sz w:val="24"/>
          <w:szCs w:val="24"/>
        </w:rPr>
      </w:pPr>
      <w:r w:rsidRPr="007D6DC8">
        <w:rPr>
          <w:rFonts w:ascii="仿宋" w:eastAsia="仿宋" w:hAnsi="仿宋" w:hint="eastAsia"/>
          <w:b/>
          <w:sz w:val="24"/>
          <w:szCs w:val="24"/>
        </w:rPr>
        <w:t>（三）摆式摩擦系数测定仪</w:t>
      </w:r>
    </w:p>
    <w:p w:rsidR="009B78C8" w:rsidRPr="00562365" w:rsidRDefault="009B78C8" w:rsidP="009B78C8">
      <w:pPr>
        <w:snapToGrid w:val="0"/>
        <w:spacing w:line="480" w:lineRule="exact"/>
        <w:ind w:left="480"/>
        <w:jc w:val="left"/>
        <w:rPr>
          <w:rFonts w:ascii="仿宋" w:eastAsia="仿宋" w:hAnsi="仿宋"/>
          <w:sz w:val="24"/>
          <w:szCs w:val="24"/>
        </w:rPr>
      </w:pPr>
      <w:r>
        <w:rPr>
          <w:rFonts w:ascii="仿宋" w:eastAsia="仿宋" w:hAnsi="仿宋" w:hint="eastAsia"/>
          <w:sz w:val="24"/>
          <w:szCs w:val="24"/>
        </w:rPr>
        <w:t>1、</w:t>
      </w:r>
      <w:r w:rsidRPr="00562365">
        <w:rPr>
          <w:rFonts w:ascii="仿宋" w:eastAsia="仿宋" w:hAnsi="仿宋" w:hint="eastAsia"/>
          <w:sz w:val="24"/>
          <w:szCs w:val="24"/>
        </w:rPr>
        <w:t>摆重量：1500±30g</w:t>
      </w:r>
    </w:p>
    <w:p w:rsidR="009B78C8" w:rsidRPr="00562365" w:rsidRDefault="009B78C8" w:rsidP="009B78C8">
      <w:pPr>
        <w:snapToGrid w:val="0"/>
        <w:spacing w:line="480" w:lineRule="exact"/>
        <w:ind w:left="480"/>
        <w:jc w:val="left"/>
        <w:rPr>
          <w:rFonts w:ascii="仿宋" w:eastAsia="仿宋" w:hAnsi="仿宋"/>
          <w:sz w:val="24"/>
          <w:szCs w:val="24"/>
        </w:rPr>
      </w:pPr>
      <w:r>
        <w:rPr>
          <w:rFonts w:ascii="仿宋" w:eastAsia="仿宋" w:hAnsi="仿宋" w:hint="eastAsia"/>
          <w:sz w:val="24"/>
          <w:szCs w:val="24"/>
        </w:rPr>
        <w:t>2、</w:t>
      </w:r>
      <w:r w:rsidRPr="00562365">
        <w:rPr>
          <w:rFonts w:ascii="仿宋" w:eastAsia="仿宋" w:hAnsi="仿宋" w:hint="eastAsia"/>
          <w:sz w:val="24"/>
          <w:szCs w:val="24"/>
        </w:rPr>
        <w:t>摆重心矩： 410±5mm</w:t>
      </w:r>
    </w:p>
    <w:p w:rsidR="009B78C8" w:rsidRPr="00562365" w:rsidRDefault="009B78C8" w:rsidP="009B78C8">
      <w:pPr>
        <w:snapToGrid w:val="0"/>
        <w:spacing w:line="480" w:lineRule="exact"/>
        <w:ind w:left="480"/>
        <w:jc w:val="left"/>
        <w:rPr>
          <w:rFonts w:ascii="仿宋" w:eastAsia="仿宋" w:hAnsi="仿宋"/>
          <w:sz w:val="24"/>
          <w:szCs w:val="24"/>
        </w:rPr>
      </w:pPr>
      <w:r>
        <w:rPr>
          <w:rFonts w:ascii="仿宋" w:eastAsia="仿宋" w:hAnsi="仿宋" w:hint="eastAsia"/>
          <w:sz w:val="24"/>
          <w:szCs w:val="24"/>
        </w:rPr>
        <w:t>3、</w:t>
      </w:r>
      <w:r w:rsidRPr="00562365">
        <w:rPr>
          <w:rFonts w:ascii="仿宋" w:eastAsia="仿宋" w:hAnsi="仿宋" w:hint="eastAsia"/>
          <w:sz w:val="24"/>
          <w:szCs w:val="24"/>
        </w:rPr>
        <w:t>橡胶片对路面的正向静压力：2263g</w:t>
      </w:r>
    </w:p>
    <w:p w:rsidR="009B78C8" w:rsidRPr="00562365" w:rsidRDefault="009B78C8" w:rsidP="009B78C8">
      <w:pPr>
        <w:snapToGrid w:val="0"/>
        <w:spacing w:line="480" w:lineRule="exact"/>
        <w:ind w:left="480"/>
        <w:jc w:val="left"/>
        <w:rPr>
          <w:rFonts w:ascii="仿宋" w:eastAsia="仿宋" w:hAnsi="仿宋"/>
          <w:sz w:val="24"/>
          <w:szCs w:val="24"/>
        </w:rPr>
      </w:pPr>
      <w:r>
        <w:rPr>
          <w:rFonts w:ascii="仿宋" w:eastAsia="仿宋" w:hAnsi="仿宋" w:hint="eastAsia"/>
          <w:sz w:val="24"/>
          <w:szCs w:val="24"/>
        </w:rPr>
        <w:t>4、</w:t>
      </w:r>
      <w:r w:rsidRPr="00562365">
        <w:rPr>
          <w:rFonts w:ascii="仿宋" w:eastAsia="仿宋" w:hAnsi="仿宋" w:hint="eastAsia"/>
          <w:sz w:val="24"/>
          <w:szCs w:val="24"/>
        </w:rPr>
        <w:t>摆头倾斜5°处自由放下到摆动停止的次数，不少于70</w:t>
      </w:r>
      <w:r>
        <w:rPr>
          <w:rFonts w:ascii="仿宋" w:eastAsia="仿宋" w:hAnsi="仿宋" w:hint="eastAsia"/>
          <w:sz w:val="24"/>
          <w:szCs w:val="24"/>
        </w:rPr>
        <w:t>次</w:t>
      </w:r>
    </w:p>
    <w:p w:rsidR="009B78C8" w:rsidRPr="00562365" w:rsidRDefault="009B78C8" w:rsidP="009B78C8">
      <w:pPr>
        <w:snapToGrid w:val="0"/>
        <w:spacing w:line="480" w:lineRule="exact"/>
        <w:ind w:left="480"/>
        <w:jc w:val="left"/>
        <w:rPr>
          <w:rFonts w:ascii="仿宋" w:eastAsia="仿宋" w:hAnsi="仿宋"/>
          <w:sz w:val="24"/>
          <w:szCs w:val="24"/>
        </w:rPr>
      </w:pPr>
      <w:r>
        <w:rPr>
          <w:rFonts w:ascii="仿宋" w:eastAsia="仿宋" w:hAnsi="仿宋" w:hint="eastAsia"/>
          <w:sz w:val="24"/>
          <w:szCs w:val="24"/>
        </w:rPr>
        <w:lastRenderedPageBreak/>
        <w:t>5、</w:t>
      </w:r>
      <w:r w:rsidRPr="00562365">
        <w:rPr>
          <w:rFonts w:ascii="仿宋" w:eastAsia="仿宋" w:hAnsi="仿宋" w:hint="eastAsia"/>
          <w:sz w:val="24"/>
          <w:szCs w:val="24"/>
        </w:rPr>
        <w:t>橡胶片外边缘距摆动中心距离510mm</w:t>
      </w:r>
    </w:p>
    <w:p w:rsidR="009B78C8" w:rsidRDefault="009B78C8" w:rsidP="009B78C8">
      <w:pPr>
        <w:snapToGrid w:val="0"/>
        <w:spacing w:line="480" w:lineRule="exact"/>
        <w:ind w:left="480"/>
        <w:jc w:val="left"/>
        <w:rPr>
          <w:rFonts w:ascii="仿宋" w:eastAsia="仿宋" w:hAnsi="仿宋"/>
          <w:sz w:val="24"/>
          <w:szCs w:val="24"/>
        </w:rPr>
      </w:pPr>
      <w:r>
        <w:rPr>
          <w:rFonts w:ascii="仿宋" w:eastAsia="仿宋" w:hAnsi="仿宋" w:hint="eastAsia"/>
          <w:sz w:val="24"/>
          <w:szCs w:val="24"/>
        </w:rPr>
        <w:t>6、</w:t>
      </w:r>
      <w:r w:rsidRPr="00562365">
        <w:rPr>
          <w:rFonts w:ascii="仿宋" w:eastAsia="仿宋" w:hAnsi="仿宋" w:hint="eastAsia"/>
          <w:sz w:val="24"/>
          <w:szCs w:val="24"/>
        </w:rPr>
        <w:t>仪器总重约14Kg</w:t>
      </w:r>
      <w:r>
        <w:rPr>
          <w:rFonts w:ascii="仿宋" w:eastAsia="仿宋" w:hAnsi="仿宋" w:hint="eastAsia"/>
          <w:sz w:val="24"/>
          <w:szCs w:val="24"/>
        </w:rPr>
        <w:t>左右</w:t>
      </w:r>
    </w:p>
    <w:p w:rsidR="009B78C8" w:rsidRPr="007D6DC8" w:rsidRDefault="009B78C8" w:rsidP="009B78C8">
      <w:pPr>
        <w:snapToGrid w:val="0"/>
        <w:spacing w:line="480" w:lineRule="exact"/>
        <w:ind w:firstLineChars="200" w:firstLine="482"/>
        <w:jc w:val="left"/>
        <w:rPr>
          <w:rFonts w:ascii="仿宋" w:eastAsia="仿宋" w:hAnsi="仿宋"/>
          <w:b/>
          <w:sz w:val="24"/>
          <w:szCs w:val="24"/>
        </w:rPr>
      </w:pPr>
      <w:r w:rsidRPr="007D6DC8">
        <w:rPr>
          <w:rFonts w:ascii="仿宋" w:eastAsia="仿宋" w:hAnsi="仿宋" w:hint="eastAsia"/>
          <w:b/>
          <w:sz w:val="24"/>
          <w:szCs w:val="24"/>
        </w:rPr>
        <w:t>（四）公路连续式八轮平整度仪</w:t>
      </w:r>
    </w:p>
    <w:p w:rsidR="009B78C8" w:rsidRDefault="009B78C8" w:rsidP="009B78C8">
      <w:pPr>
        <w:snapToGrid w:val="0"/>
        <w:spacing w:line="480" w:lineRule="exact"/>
        <w:ind w:left="480"/>
        <w:jc w:val="left"/>
        <w:rPr>
          <w:rFonts w:ascii="仿宋" w:eastAsia="仿宋" w:hAnsi="仿宋"/>
          <w:sz w:val="24"/>
          <w:szCs w:val="24"/>
        </w:rPr>
      </w:pPr>
      <w:r>
        <w:rPr>
          <w:rFonts w:ascii="仿宋" w:eastAsia="仿宋" w:hAnsi="仿宋" w:hint="eastAsia"/>
          <w:sz w:val="24"/>
          <w:szCs w:val="24"/>
        </w:rPr>
        <w:t>1、</w:t>
      </w:r>
      <w:r w:rsidRPr="00562365">
        <w:rPr>
          <w:rFonts w:ascii="仿宋" w:eastAsia="仿宋" w:hAnsi="仿宋" w:hint="eastAsia"/>
          <w:sz w:val="24"/>
          <w:szCs w:val="24"/>
        </w:rPr>
        <w:t>牵引方式及检测速度</w:t>
      </w:r>
      <w:r>
        <w:rPr>
          <w:rFonts w:ascii="仿宋" w:eastAsia="仿宋" w:hAnsi="仿宋" w:hint="eastAsia"/>
          <w:sz w:val="24"/>
          <w:szCs w:val="24"/>
        </w:rPr>
        <w:t>：</w:t>
      </w:r>
      <w:r w:rsidRPr="00562365">
        <w:rPr>
          <w:rFonts w:ascii="仿宋" w:eastAsia="仿宋" w:hAnsi="仿宋" w:hint="eastAsia"/>
          <w:sz w:val="24"/>
          <w:szCs w:val="24"/>
        </w:rPr>
        <w:t>可人力或机动车牵引，最小转弯半径</w:t>
      </w:r>
      <w:r>
        <w:rPr>
          <w:rFonts w:ascii="仿宋" w:eastAsia="仿宋" w:hAnsi="仿宋"/>
          <w:sz w:val="24"/>
          <w:szCs w:val="24"/>
        </w:rPr>
        <w:t>5</w:t>
      </w:r>
      <w:r w:rsidRPr="00562365">
        <w:rPr>
          <w:rFonts w:ascii="仿宋" w:eastAsia="仿宋" w:hAnsi="仿宋"/>
          <w:sz w:val="24"/>
          <w:szCs w:val="24"/>
        </w:rPr>
        <w:t>m</w:t>
      </w:r>
      <w:r w:rsidRPr="00562365">
        <w:rPr>
          <w:rFonts w:ascii="仿宋" w:eastAsia="仿宋" w:hAnsi="仿宋" w:hint="eastAsia"/>
          <w:sz w:val="24"/>
          <w:szCs w:val="24"/>
        </w:rPr>
        <w:t>，检测速度宜为</w:t>
      </w:r>
      <w:r>
        <w:rPr>
          <w:rFonts w:ascii="仿宋" w:eastAsia="仿宋" w:hAnsi="仿宋"/>
          <w:sz w:val="24"/>
          <w:szCs w:val="24"/>
        </w:rPr>
        <w:t>6-8</w:t>
      </w:r>
      <w:r w:rsidRPr="00562365">
        <w:rPr>
          <w:rFonts w:ascii="仿宋" w:eastAsia="仿宋" w:hAnsi="仿宋"/>
          <w:sz w:val="24"/>
          <w:szCs w:val="24"/>
        </w:rPr>
        <w:t>km/h</w:t>
      </w:r>
      <w:r w:rsidRPr="00562365">
        <w:rPr>
          <w:rFonts w:ascii="仿宋" w:eastAsia="仿宋" w:hAnsi="仿宋" w:hint="eastAsia"/>
          <w:sz w:val="24"/>
          <w:szCs w:val="24"/>
        </w:rPr>
        <w:t>，最大测速不超过</w:t>
      </w:r>
      <w:r w:rsidRPr="00562365">
        <w:rPr>
          <w:rFonts w:ascii="仿宋" w:eastAsia="仿宋" w:hAnsi="仿宋"/>
          <w:sz w:val="24"/>
          <w:szCs w:val="24"/>
        </w:rPr>
        <w:t>12km/h</w:t>
      </w:r>
      <w:r>
        <w:rPr>
          <w:rFonts w:ascii="仿宋" w:eastAsia="仿宋" w:hAnsi="仿宋" w:hint="eastAsia"/>
          <w:sz w:val="24"/>
          <w:szCs w:val="24"/>
        </w:rPr>
        <w:t>；</w:t>
      </w:r>
      <w:r w:rsidRPr="00562365">
        <w:rPr>
          <w:rFonts w:ascii="仿宋" w:eastAsia="仿宋" w:hAnsi="仿宋" w:hint="eastAsia"/>
          <w:sz w:val="24"/>
          <w:szCs w:val="24"/>
        </w:rPr>
        <w:t>非检测情况（机架缩短，测量轮悬起）下牵引速度（</w:t>
      </w:r>
      <w:r w:rsidRPr="00562365">
        <w:rPr>
          <w:rFonts w:ascii="仿宋" w:eastAsia="仿宋" w:hAnsi="仿宋"/>
          <w:sz w:val="24"/>
          <w:szCs w:val="24"/>
        </w:rPr>
        <w:t>25 km/h</w:t>
      </w:r>
      <w:r>
        <w:rPr>
          <w:rFonts w:ascii="仿宋" w:eastAsia="仿宋" w:hAnsi="仿宋" w:hint="eastAsia"/>
          <w:sz w:val="24"/>
          <w:szCs w:val="24"/>
        </w:rPr>
        <w:t>）</w:t>
      </w:r>
    </w:p>
    <w:p w:rsidR="009B78C8" w:rsidRDefault="009B78C8" w:rsidP="009B78C8">
      <w:pPr>
        <w:snapToGrid w:val="0"/>
        <w:spacing w:line="480" w:lineRule="exact"/>
        <w:ind w:left="480"/>
        <w:jc w:val="left"/>
        <w:rPr>
          <w:rFonts w:ascii="仿宋" w:eastAsia="仿宋" w:hAnsi="仿宋"/>
          <w:sz w:val="24"/>
          <w:szCs w:val="24"/>
        </w:rPr>
      </w:pPr>
      <w:r>
        <w:rPr>
          <w:rFonts w:ascii="仿宋" w:eastAsia="仿宋" w:hAnsi="仿宋" w:hint="eastAsia"/>
          <w:sz w:val="24"/>
          <w:szCs w:val="24"/>
        </w:rPr>
        <w:t>2、</w:t>
      </w:r>
      <w:r w:rsidRPr="00562365">
        <w:rPr>
          <w:rFonts w:ascii="仿宋" w:eastAsia="仿宋" w:hAnsi="仿宋" w:hint="eastAsia"/>
          <w:sz w:val="24"/>
          <w:szCs w:val="24"/>
        </w:rPr>
        <w:t>工作环境温度：</w:t>
      </w:r>
      <w:r w:rsidRPr="00562365">
        <w:rPr>
          <w:rFonts w:ascii="仿宋" w:eastAsia="仿宋" w:hAnsi="仿宋"/>
          <w:sz w:val="24"/>
          <w:szCs w:val="24"/>
        </w:rPr>
        <w:t>-10</w:t>
      </w:r>
      <w:r w:rsidRPr="00562365">
        <w:rPr>
          <w:rFonts w:ascii="仿宋" w:eastAsia="仿宋" w:hAnsi="仿宋" w:hint="eastAsia"/>
          <w:sz w:val="24"/>
          <w:szCs w:val="24"/>
        </w:rPr>
        <w:t>℃</w:t>
      </w:r>
      <w:r>
        <w:rPr>
          <w:rFonts w:ascii="仿宋" w:eastAsia="仿宋" w:hAnsi="仿宋" w:hint="eastAsia"/>
          <w:sz w:val="24"/>
          <w:szCs w:val="24"/>
        </w:rPr>
        <w:t xml:space="preserve">- </w:t>
      </w:r>
      <w:r w:rsidRPr="00562365">
        <w:rPr>
          <w:rFonts w:ascii="仿宋" w:eastAsia="仿宋" w:hAnsi="仿宋"/>
          <w:sz w:val="24"/>
          <w:szCs w:val="24"/>
        </w:rPr>
        <w:t>+60</w:t>
      </w:r>
      <w:r w:rsidRPr="00562365">
        <w:rPr>
          <w:rFonts w:ascii="仿宋" w:eastAsia="仿宋" w:hAnsi="仿宋" w:hint="eastAsia"/>
          <w:sz w:val="24"/>
          <w:szCs w:val="24"/>
        </w:rPr>
        <w:t>℃</w:t>
      </w:r>
    </w:p>
    <w:p w:rsidR="009B78C8" w:rsidRDefault="009B78C8" w:rsidP="009B78C8">
      <w:pPr>
        <w:snapToGrid w:val="0"/>
        <w:spacing w:line="480" w:lineRule="exact"/>
        <w:ind w:left="480"/>
        <w:jc w:val="left"/>
        <w:rPr>
          <w:rFonts w:ascii="仿宋" w:eastAsia="仿宋" w:hAnsi="仿宋"/>
          <w:sz w:val="24"/>
          <w:szCs w:val="24"/>
        </w:rPr>
      </w:pPr>
      <w:r>
        <w:rPr>
          <w:rFonts w:ascii="仿宋" w:eastAsia="仿宋" w:hAnsi="仿宋" w:hint="eastAsia"/>
          <w:sz w:val="24"/>
          <w:szCs w:val="24"/>
        </w:rPr>
        <w:t>3、</w:t>
      </w:r>
      <w:r w:rsidRPr="00562365">
        <w:rPr>
          <w:rFonts w:ascii="仿宋" w:eastAsia="仿宋" w:hAnsi="仿宋" w:hint="eastAsia"/>
          <w:sz w:val="24"/>
          <w:szCs w:val="24"/>
        </w:rPr>
        <w:t>电源及功耗：胶体免维修电池，</w:t>
      </w:r>
      <w:r w:rsidRPr="00562365">
        <w:rPr>
          <w:rFonts w:ascii="仿宋" w:eastAsia="仿宋" w:hAnsi="仿宋"/>
          <w:sz w:val="24"/>
          <w:szCs w:val="24"/>
        </w:rPr>
        <w:t>12V</w:t>
      </w:r>
      <w:r>
        <w:rPr>
          <w:rFonts w:ascii="仿宋" w:eastAsia="仿宋" w:hAnsi="仿宋" w:hint="eastAsia"/>
          <w:sz w:val="24"/>
          <w:szCs w:val="24"/>
        </w:rPr>
        <w:t>，</w:t>
      </w:r>
      <w:r w:rsidRPr="00562365">
        <w:rPr>
          <w:rFonts w:ascii="仿宋" w:eastAsia="仿宋" w:hAnsi="仿宋"/>
          <w:sz w:val="24"/>
          <w:szCs w:val="24"/>
        </w:rPr>
        <w:t>7.2AH</w:t>
      </w:r>
    </w:p>
    <w:p w:rsidR="009B78C8" w:rsidRPr="007D6DC8" w:rsidRDefault="009B78C8" w:rsidP="009B78C8">
      <w:pPr>
        <w:snapToGrid w:val="0"/>
        <w:spacing w:line="480" w:lineRule="exact"/>
        <w:ind w:firstLineChars="200" w:firstLine="482"/>
        <w:jc w:val="left"/>
        <w:rPr>
          <w:rFonts w:ascii="仿宋" w:eastAsia="仿宋" w:hAnsi="仿宋"/>
          <w:b/>
          <w:sz w:val="24"/>
          <w:szCs w:val="24"/>
        </w:rPr>
      </w:pPr>
      <w:r w:rsidRPr="007D6DC8">
        <w:rPr>
          <w:rFonts w:ascii="仿宋" w:eastAsia="仿宋" w:hAnsi="仿宋" w:hint="eastAsia"/>
          <w:b/>
          <w:sz w:val="24"/>
          <w:szCs w:val="24"/>
        </w:rPr>
        <w:t>（五）路面振动压实成型机</w:t>
      </w:r>
    </w:p>
    <w:p w:rsidR="009B78C8" w:rsidRPr="007D6DC8" w:rsidRDefault="009B78C8" w:rsidP="009B78C8">
      <w:pPr>
        <w:pStyle w:val="a3"/>
        <w:numPr>
          <w:ilvl w:val="0"/>
          <w:numId w:val="3"/>
        </w:numPr>
        <w:snapToGrid w:val="0"/>
        <w:spacing w:line="480" w:lineRule="exact"/>
        <w:ind w:firstLineChars="0"/>
        <w:jc w:val="left"/>
        <w:rPr>
          <w:rFonts w:ascii="仿宋" w:eastAsia="仿宋" w:hAnsi="仿宋"/>
          <w:sz w:val="24"/>
          <w:szCs w:val="24"/>
        </w:rPr>
      </w:pPr>
      <w:r w:rsidRPr="007D6DC8">
        <w:rPr>
          <w:rFonts w:ascii="仿宋" w:eastAsia="仿宋" w:hAnsi="仿宋" w:hint="eastAsia"/>
          <w:sz w:val="24"/>
          <w:szCs w:val="24"/>
        </w:rPr>
        <w:t>静压力：1900N±10%</w:t>
      </w:r>
      <w:r>
        <w:rPr>
          <w:rFonts w:ascii="仿宋" w:eastAsia="仿宋" w:hAnsi="仿宋" w:hint="eastAsia"/>
          <w:sz w:val="24"/>
          <w:szCs w:val="24"/>
        </w:rPr>
        <w:t>（可调）</w:t>
      </w:r>
    </w:p>
    <w:p w:rsidR="009B78C8" w:rsidRDefault="009B78C8" w:rsidP="009B78C8">
      <w:pPr>
        <w:pStyle w:val="a3"/>
        <w:numPr>
          <w:ilvl w:val="0"/>
          <w:numId w:val="3"/>
        </w:numPr>
        <w:snapToGrid w:val="0"/>
        <w:spacing w:line="480" w:lineRule="exact"/>
        <w:ind w:firstLineChars="0"/>
        <w:jc w:val="left"/>
        <w:rPr>
          <w:rFonts w:ascii="仿宋" w:eastAsia="仿宋" w:hAnsi="仿宋"/>
          <w:sz w:val="24"/>
          <w:szCs w:val="24"/>
        </w:rPr>
      </w:pPr>
      <w:r>
        <w:rPr>
          <w:rFonts w:ascii="仿宋" w:eastAsia="仿宋" w:hAnsi="仿宋" w:hint="eastAsia"/>
          <w:sz w:val="24"/>
          <w:szCs w:val="24"/>
        </w:rPr>
        <w:t>激振力：6800-6900N（可调）</w:t>
      </w:r>
    </w:p>
    <w:p w:rsidR="009B78C8" w:rsidRDefault="009B78C8" w:rsidP="009B78C8">
      <w:pPr>
        <w:pStyle w:val="a3"/>
        <w:numPr>
          <w:ilvl w:val="0"/>
          <w:numId w:val="3"/>
        </w:numPr>
        <w:snapToGrid w:val="0"/>
        <w:spacing w:line="480" w:lineRule="exact"/>
        <w:ind w:firstLineChars="0"/>
        <w:jc w:val="left"/>
        <w:rPr>
          <w:rFonts w:ascii="仿宋" w:eastAsia="仿宋" w:hAnsi="仿宋"/>
          <w:sz w:val="24"/>
          <w:szCs w:val="24"/>
        </w:rPr>
      </w:pPr>
      <w:r>
        <w:rPr>
          <w:rFonts w:ascii="仿宋" w:eastAsia="仿宋" w:hAnsi="仿宋" w:hint="eastAsia"/>
          <w:sz w:val="24"/>
          <w:szCs w:val="24"/>
        </w:rPr>
        <w:t>震动频率：28-30HZ</w:t>
      </w:r>
    </w:p>
    <w:p w:rsidR="009B78C8" w:rsidRDefault="009B78C8" w:rsidP="009B78C8">
      <w:pPr>
        <w:pStyle w:val="a3"/>
        <w:numPr>
          <w:ilvl w:val="0"/>
          <w:numId w:val="4"/>
        </w:numPr>
        <w:snapToGrid w:val="0"/>
        <w:spacing w:line="480" w:lineRule="exact"/>
        <w:ind w:firstLineChars="0"/>
        <w:jc w:val="left"/>
        <w:rPr>
          <w:rFonts w:ascii="仿宋" w:eastAsia="仿宋" w:hAnsi="仿宋"/>
          <w:b/>
          <w:sz w:val="24"/>
          <w:szCs w:val="24"/>
        </w:rPr>
      </w:pPr>
      <w:r w:rsidRPr="007D6DC8">
        <w:rPr>
          <w:rFonts w:ascii="仿宋" w:eastAsia="仿宋" w:hAnsi="仿宋" w:hint="eastAsia"/>
          <w:b/>
          <w:sz w:val="24"/>
          <w:szCs w:val="24"/>
        </w:rPr>
        <w:t>智能高低温循环水浴</w:t>
      </w:r>
    </w:p>
    <w:p w:rsidR="009B78C8" w:rsidRPr="007D6DC8" w:rsidRDefault="009B78C8" w:rsidP="009B78C8">
      <w:pPr>
        <w:pStyle w:val="a3"/>
        <w:numPr>
          <w:ilvl w:val="0"/>
          <w:numId w:val="5"/>
        </w:numPr>
        <w:snapToGrid w:val="0"/>
        <w:spacing w:line="480" w:lineRule="exact"/>
        <w:ind w:firstLineChars="0"/>
        <w:jc w:val="left"/>
        <w:rPr>
          <w:rFonts w:ascii="仿宋" w:eastAsia="仿宋" w:hAnsi="仿宋"/>
          <w:b/>
          <w:sz w:val="24"/>
          <w:szCs w:val="24"/>
        </w:rPr>
      </w:pPr>
      <w:r w:rsidRPr="007D6DC8">
        <w:rPr>
          <w:rFonts w:ascii="仿宋" w:eastAsia="仿宋" w:hAnsi="仿宋" w:hint="eastAsia"/>
          <w:sz w:val="24"/>
          <w:szCs w:val="24"/>
        </w:rPr>
        <w:t>控温范围：-20~200℃</w:t>
      </w:r>
    </w:p>
    <w:p w:rsidR="009B78C8" w:rsidRPr="007D6DC8" w:rsidRDefault="009B78C8" w:rsidP="009B78C8">
      <w:pPr>
        <w:pStyle w:val="a3"/>
        <w:numPr>
          <w:ilvl w:val="0"/>
          <w:numId w:val="5"/>
        </w:numPr>
        <w:snapToGrid w:val="0"/>
        <w:spacing w:line="480" w:lineRule="exact"/>
        <w:ind w:firstLineChars="0"/>
        <w:jc w:val="left"/>
        <w:rPr>
          <w:rFonts w:ascii="仿宋" w:eastAsia="仿宋" w:hAnsi="仿宋"/>
          <w:b/>
          <w:sz w:val="24"/>
          <w:szCs w:val="24"/>
        </w:rPr>
      </w:pPr>
      <w:r w:rsidRPr="007D6DC8">
        <w:rPr>
          <w:rFonts w:ascii="仿宋" w:eastAsia="仿宋" w:hAnsi="仿宋" w:hint="eastAsia"/>
          <w:sz w:val="24"/>
          <w:szCs w:val="24"/>
        </w:rPr>
        <w:t>温度分辨率：0.1℃</w:t>
      </w:r>
    </w:p>
    <w:p w:rsidR="009B78C8" w:rsidRPr="007D6DC8" w:rsidRDefault="009B78C8" w:rsidP="009B78C8">
      <w:pPr>
        <w:pStyle w:val="a3"/>
        <w:numPr>
          <w:ilvl w:val="0"/>
          <w:numId w:val="5"/>
        </w:numPr>
        <w:snapToGrid w:val="0"/>
        <w:spacing w:line="480" w:lineRule="exact"/>
        <w:ind w:firstLineChars="0"/>
        <w:jc w:val="left"/>
        <w:rPr>
          <w:rFonts w:ascii="仿宋" w:eastAsia="仿宋" w:hAnsi="仿宋"/>
          <w:sz w:val="24"/>
          <w:szCs w:val="24"/>
        </w:rPr>
      </w:pPr>
      <w:r w:rsidRPr="007D6DC8">
        <w:rPr>
          <w:rFonts w:ascii="仿宋" w:eastAsia="仿宋" w:hAnsi="仿宋" w:hint="eastAsia"/>
          <w:sz w:val="24"/>
          <w:szCs w:val="24"/>
        </w:rPr>
        <w:t>温度稳定性：±0.03℃</w:t>
      </w:r>
    </w:p>
    <w:p w:rsidR="009B78C8" w:rsidRPr="007D6DC8" w:rsidRDefault="009B78C8" w:rsidP="009B78C8">
      <w:pPr>
        <w:pStyle w:val="a3"/>
        <w:numPr>
          <w:ilvl w:val="0"/>
          <w:numId w:val="5"/>
        </w:numPr>
        <w:snapToGrid w:val="0"/>
        <w:spacing w:line="480" w:lineRule="exact"/>
        <w:ind w:firstLineChars="0"/>
        <w:jc w:val="left"/>
        <w:rPr>
          <w:rFonts w:ascii="仿宋" w:eastAsia="仿宋" w:hAnsi="仿宋"/>
          <w:sz w:val="24"/>
          <w:szCs w:val="24"/>
        </w:rPr>
      </w:pPr>
      <w:r w:rsidRPr="007D6DC8">
        <w:rPr>
          <w:rFonts w:ascii="仿宋" w:eastAsia="仿宋" w:hAnsi="仿宋" w:hint="eastAsia"/>
          <w:sz w:val="24"/>
          <w:szCs w:val="24"/>
        </w:rPr>
        <w:t>水泵流量：10L/min</w:t>
      </w:r>
    </w:p>
    <w:p w:rsidR="009B78C8" w:rsidRPr="007D6DC8" w:rsidRDefault="009B78C8" w:rsidP="009B78C8">
      <w:pPr>
        <w:pStyle w:val="a3"/>
        <w:numPr>
          <w:ilvl w:val="0"/>
          <w:numId w:val="5"/>
        </w:numPr>
        <w:snapToGrid w:val="0"/>
        <w:spacing w:line="480" w:lineRule="exact"/>
        <w:ind w:firstLineChars="0"/>
        <w:jc w:val="left"/>
        <w:rPr>
          <w:rFonts w:ascii="仿宋" w:eastAsia="仿宋" w:hAnsi="仿宋"/>
          <w:sz w:val="24"/>
          <w:szCs w:val="24"/>
        </w:rPr>
      </w:pPr>
      <w:r w:rsidRPr="007D6DC8">
        <w:rPr>
          <w:rFonts w:ascii="仿宋" w:eastAsia="仿宋" w:hAnsi="仿宋" w:hint="eastAsia"/>
          <w:sz w:val="24"/>
          <w:szCs w:val="24"/>
        </w:rPr>
        <w:t>水泵压力：0.35bar</w:t>
      </w:r>
    </w:p>
    <w:p w:rsidR="009B78C8" w:rsidRPr="007D6DC8" w:rsidRDefault="009B78C8" w:rsidP="009B78C8">
      <w:pPr>
        <w:pStyle w:val="a3"/>
        <w:numPr>
          <w:ilvl w:val="0"/>
          <w:numId w:val="5"/>
        </w:numPr>
        <w:snapToGrid w:val="0"/>
        <w:spacing w:line="480" w:lineRule="exact"/>
        <w:ind w:firstLineChars="0"/>
        <w:jc w:val="left"/>
        <w:rPr>
          <w:rFonts w:ascii="仿宋" w:eastAsia="仿宋" w:hAnsi="仿宋"/>
          <w:sz w:val="24"/>
          <w:szCs w:val="24"/>
        </w:rPr>
      </w:pPr>
      <w:r w:rsidRPr="007D6DC8">
        <w:rPr>
          <w:rFonts w:ascii="仿宋" w:eastAsia="仿宋" w:hAnsi="仿宋" w:hint="eastAsia"/>
          <w:sz w:val="24"/>
          <w:szCs w:val="24"/>
        </w:rPr>
        <w:t>加热功率：2000w</w:t>
      </w:r>
    </w:p>
    <w:p w:rsidR="009B78C8" w:rsidRPr="007D6DC8" w:rsidRDefault="009B78C8" w:rsidP="009B78C8">
      <w:pPr>
        <w:pStyle w:val="a3"/>
        <w:numPr>
          <w:ilvl w:val="0"/>
          <w:numId w:val="5"/>
        </w:numPr>
        <w:snapToGrid w:val="0"/>
        <w:spacing w:line="480" w:lineRule="exact"/>
        <w:ind w:firstLineChars="0"/>
        <w:jc w:val="left"/>
        <w:rPr>
          <w:rFonts w:ascii="仿宋" w:eastAsia="仿宋" w:hAnsi="仿宋"/>
          <w:sz w:val="24"/>
          <w:szCs w:val="24"/>
        </w:rPr>
      </w:pPr>
      <w:r w:rsidRPr="007D6DC8">
        <w:rPr>
          <w:rFonts w:ascii="仿宋" w:eastAsia="仿宋" w:hAnsi="仿宋" w:hint="eastAsia"/>
          <w:sz w:val="24"/>
          <w:szCs w:val="24"/>
        </w:rPr>
        <w:t>制冷功率：250w</w:t>
      </w:r>
    </w:p>
    <w:p w:rsidR="009B78C8" w:rsidRPr="007D6DC8" w:rsidRDefault="009B78C8" w:rsidP="009B78C8">
      <w:pPr>
        <w:pStyle w:val="a3"/>
        <w:numPr>
          <w:ilvl w:val="0"/>
          <w:numId w:val="5"/>
        </w:numPr>
        <w:snapToGrid w:val="0"/>
        <w:spacing w:line="480" w:lineRule="exact"/>
        <w:ind w:firstLineChars="0"/>
        <w:jc w:val="left"/>
        <w:rPr>
          <w:rFonts w:ascii="仿宋" w:eastAsia="仿宋" w:hAnsi="仿宋"/>
          <w:sz w:val="24"/>
          <w:szCs w:val="24"/>
        </w:rPr>
      </w:pPr>
      <w:r w:rsidRPr="007D6DC8">
        <w:rPr>
          <w:rFonts w:ascii="仿宋" w:eastAsia="仿宋" w:hAnsi="仿宋" w:hint="eastAsia"/>
          <w:sz w:val="24"/>
          <w:szCs w:val="24"/>
        </w:rPr>
        <w:t>使用环境：-20~70℃</w:t>
      </w:r>
    </w:p>
    <w:p w:rsidR="009B78C8" w:rsidRDefault="009B78C8" w:rsidP="009B78C8">
      <w:pPr>
        <w:pStyle w:val="a3"/>
        <w:numPr>
          <w:ilvl w:val="0"/>
          <w:numId w:val="5"/>
        </w:numPr>
        <w:snapToGrid w:val="0"/>
        <w:spacing w:line="480" w:lineRule="exact"/>
        <w:ind w:firstLineChars="0"/>
        <w:jc w:val="left"/>
        <w:rPr>
          <w:rFonts w:ascii="仿宋" w:eastAsia="仿宋" w:hAnsi="仿宋"/>
          <w:sz w:val="24"/>
          <w:szCs w:val="24"/>
        </w:rPr>
      </w:pPr>
      <w:r w:rsidRPr="007D6DC8">
        <w:rPr>
          <w:rFonts w:ascii="仿宋" w:eastAsia="仿宋" w:hAnsi="仿宋" w:hint="eastAsia"/>
          <w:sz w:val="24"/>
          <w:szCs w:val="24"/>
        </w:rPr>
        <w:t>电源：220V 50HZ</w:t>
      </w:r>
    </w:p>
    <w:p w:rsidR="009B78C8" w:rsidRPr="006B56FC" w:rsidRDefault="009B78C8" w:rsidP="009B78C8">
      <w:pPr>
        <w:snapToGrid w:val="0"/>
        <w:spacing w:line="480" w:lineRule="exact"/>
        <w:ind w:firstLineChars="200" w:firstLine="482"/>
        <w:jc w:val="left"/>
        <w:rPr>
          <w:rFonts w:ascii="仿宋" w:eastAsia="仿宋" w:hAnsi="仿宋"/>
          <w:b/>
          <w:sz w:val="24"/>
          <w:szCs w:val="24"/>
        </w:rPr>
      </w:pPr>
      <w:r>
        <w:rPr>
          <w:rFonts w:ascii="仿宋" w:eastAsia="仿宋" w:hAnsi="仿宋" w:hint="eastAsia"/>
          <w:b/>
          <w:sz w:val="24"/>
          <w:szCs w:val="24"/>
        </w:rPr>
        <w:t>（七）</w:t>
      </w:r>
      <w:r w:rsidRPr="006B56FC">
        <w:rPr>
          <w:rFonts w:ascii="仿宋" w:eastAsia="仿宋" w:hAnsi="仿宋" w:hint="eastAsia"/>
          <w:b/>
          <w:sz w:val="24"/>
          <w:szCs w:val="24"/>
        </w:rPr>
        <w:t>电动脱模器</w:t>
      </w:r>
    </w:p>
    <w:p w:rsidR="009B78C8" w:rsidRPr="007D6DC8" w:rsidRDefault="009B78C8" w:rsidP="009B78C8">
      <w:pPr>
        <w:pStyle w:val="a3"/>
        <w:numPr>
          <w:ilvl w:val="0"/>
          <w:numId w:val="6"/>
        </w:numPr>
        <w:snapToGrid w:val="0"/>
        <w:spacing w:line="480" w:lineRule="exact"/>
        <w:ind w:firstLineChars="0"/>
        <w:jc w:val="left"/>
        <w:rPr>
          <w:rFonts w:ascii="仿宋" w:eastAsia="仿宋" w:hAnsi="仿宋"/>
          <w:sz w:val="24"/>
          <w:szCs w:val="24"/>
        </w:rPr>
      </w:pPr>
      <w:r w:rsidRPr="007D6DC8">
        <w:rPr>
          <w:rFonts w:ascii="仿宋" w:eastAsia="仿宋" w:hAnsi="仿宋" w:hint="eastAsia"/>
          <w:sz w:val="24"/>
          <w:szCs w:val="24"/>
        </w:rPr>
        <w:t>最大脱模力：125KN</w:t>
      </w:r>
    </w:p>
    <w:p w:rsidR="009B78C8" w:rsidRDefault="009B78C8" w:rsidP="009B78C8">
      <w:pPr>
        <w:pStyle w:val="a3"/>
        <w:numPr>
          <w:ilvl w:val="0"/>
          <w:numId w:val="6"/>
        </w:numPr>
        <w:snapToGrid w:val="0"/>
        <w:spacing w:line="480" w:lineRule="exact"/>
        <w:ind w:firstLineChars="0"/>
        <w:jc w:val="left"/>
        <w:rPr>
          <w:rFonts w:ascii="仿宋" w:eastAsia="仿宋" w:hAnsi="仿宋"/>
          <w:sz w:val="24"/>
          <w:szCs w:val="24"/>
        </w:rPr>
      </w:pPr>
      <w:r>
        <w:rPr>
          <w:rFonts w:ascii="仿宋" w:eastAsia="仿宋" w:hAnsi="仿宋" w:hint="eastAsia"/>
          <w:sz w:val="24"/>
          <w:szCs w:val="24"/>
        </w:rPr>
        <w:t>使用试件最大直径：φ152mm</w:t>
      </w:r>
    </w:p>
    <w:p w:rsidR="009B78C8" w:rsidRDefault="009B78C8" w:rsidP="009B78C8">
      <w:pPr>
        <w:pStyle w:val="a3"/>
        <w:numPr>
          <w:ilvl w:val="0"/>
          <w:numId w:val="6"/>
        </w:numPr>
        <w:snapToGrid w:val="0"/>
        <w:spacing w:line="480" w:lineRule="exact"/>
        <w:ind w:firstLineChars="0"/>
        <w:jc w:val="left"/>
        <w:rPr>
          <w:rFonts w:ascii="仿宋" w:eastAsia="仿宋" w:hAnsi="仿宋"/>
          <w:sz w:val="24"/>
          <w:szCs w:val="24"/>
        </w:rPr>
      </w:pPr>
      <w:r>
        <w:rPr>
          <w:rFonts w:ascii="仿宋" w:eastAsia="仿宋" w:hAnsi="仿宋" w:hint="eastAsia"/>
          <w:sz w:val="24"/>
          <w:szCs w:val="24"/>
        </w:rPr>
        <w:t>脱模最大行程：175mm</w:t>
      </w:r>
    </w:p>
    <w:p w:rsidR="009B78C8" w:rsidRDefault="009B78C8" w:rsidP="009B78C8">
      <w:pPr>
        <w:pStyle w:val="a3"/>
        <w:numPr>
          <w:ilvl w:val="0"/>
          <w:numId w:val="6"/>
        </w:numPr>
        <w:snapToGrid w:val="0"/>
        <w:spacing w:line="480" w:lineRule="exact"/>
        <w:ind w:firstLineChars="0"/>
        <w:jc w:val="left"/>
        <w:rPr>
          <w:rFonts w:ascii="仿宋" w:eastAsia="仿宋" w:hAnsi="仿宋"/>
          <w:sz w:val="24"/>
          <w:szCs w:val="24"/>
        </w:rPr>
      </w:pPr>
      <w:r>
        <w:rPr>
          <w:rFonts w:ascii="仿宋" w:eastAsia="仿宋" w:hAnsi="仿宋" w:hint="eastAsia"/>
          <w:sz w:val="24"/>
          <w:szCs w:val="24"/>
        </w:rPr>
        <w:t>净重：55kg</w:t>
      </w:r>
    </w:p>
    <w:p w:rsidR="009B78C8" w:rsidRPr="006B56FC" w:rsidRDefault="009B78C8" w:rsidP="009B78C8">
      <w:pPr>
        <w:snapToGrid w:val="0"/>
        <w:spacing w:line="480" w:lineRule="exact"/>
        <w:ind w:firstLineChars="200" w:firstLine="482"/>
        <w:jc w:val="left"/>
        <w:rPr>
          <w:rFonts w:ascii="仿宋" w:eastAsia="仿宋" w:hAnsi="仿宋"/>
          <w:b/>
          <w:sz w:val="24"/>
          <w:szCs w:val="24"/>
        </w:rPr>
      </w:pPr>
      <w:r>
        <w:rPr>
          <w:rFonts w:ascii="仿宋" w:eastAsia="仿宋" w:hAnsi="仿宋" w:hint="eastAsia"/>
          <w:b/>
          <w:sz w:val="24"/>
          <w:szCs w:val="24"/>
        </w:rPr>
        <w:t>（八）</w:t>
      </w:r>
      <w:r w:rsidRPr="006B56FC">
        <w:rPr>
          <w:rFonts w:ascii="仿宋" w:eastAsia="仿宋" w:hAnsi="仿宋" w:hint="eastAsia"/>
          <w:b/>
          <w:sz w:val="24"/>
          <w:szCs w:val="24"/>
        </w:rPr>
        <w:t>数显带位移路面材料强度试验仪</w:t>
      </w:r>
    </w:p>
    <w:p w:rsidR="009B78C8" w:rsidRDefault="009B78C8" w:rsidP="009B78C8">
      <w:pPr>
        <w:snapToGrid w:val="0"/>
        <w:spacing w:line="480" w:lineRule="exact"/>
        <w:ind w:firstLineChars="200" w:firstLine="480"/>
        <w:jc w:val="left"/>
        <w:rPr>
          <w:rFonts w:ascii="仿宋" w:eastAsia="仿宋" w:hAnsi="仿宋"/>
          <w:sz w:val="24"/>
          <w:szCs w:val="24"/>
        </w:rPr>
      </w:pPr>
      <w:r w:rsidRPr="006B56FC">
        <w:rPr>
          <w:rFonts w:ascii="仿宋" w:eastAsia="仿宋" w:hAnsi="仿宋" w:hint="eastAsia"/>
          <w:sz w:val="24"/>
          <w:szCs w:val="24"/>
        </w:rPr>
        <w:t>1、</w:t>
      </w:r>
      <w:r>
        <w:rPr>
          <w:rFonts w:ascii="仿宋" w:eastAsia="仿宋" w:hAnsi="仿宋" w:hint="eastAsia"/>
          <w:sz w:val="24"/>
          <w:szCs w:val="24"/>
        </w:rPr>
        <w:t>最</w:t>
      </w:r>
      <w:r w:rsidRPr="006B56FC">
        <w:rPr>
          <w:rFonts w:ascii="仿宋" w:eastAsia="仿宋" w:hAnsi="仿宋" w:hint="eastAsia"/>
          <w:sz w:val="24"/>
          <w:szCs w:val="24"/>
        </w:rPr>
        <w:t>大额定载荷：99.99K</w:t>
      </w:r>
      <w:r>
        <w:rPr>
          <w:rFonts w:ascii="仿宋" w:eastAsia="仿宋" w:hAnsi="仿宋" w:hint="eastAsia"/>
          <w:sz w:val="24"/>
          <w:szCs w:val="24"/>
        </w:rPr>
        <w:t>N</w:t>
      </w:r>
    </w:p>
    <w:p w:rsidR="009B78C8" w:rsidRDefault="009B78C8" w:rsidP="009B78C8">
      <w:pPr>
        <w:snapToGrid w:val="0"/>
        <w:spacing w:line="480" w:lineRule="exact"/>
        <w:ind w:firstLineChars="200" w:firstLine="480"/>
        <w:jc w:val="left"/>
        <w:rPr>
          <w:rFonts w:ascii="仿宋" w:eastAsia="仿宋" w:hAnsi="仿宋"/>
          <w:sz w:val="24"/>
          <w:szCs w:val="24"/>
        </w:rPr>
      </w:pPr>
      <w:r w:rsidRPr="006B56FC">
        <w:rPr>
          <w:rFonts w:ascii="仿宋" w:eastAsia="仿宋" w:hAnsi="仿宋" w:hint="eastAsia"/>
          <w:sz w:val="24"/>
          <w:szCs w:val="24"/>
        </w:rPr>
        <w:t>2、丝杆</w:t>
      </w:r>
      <w:r>
        <w:rPr>
          <w:rFonts w:ascii="仿宋" w:eastAsia="仿宋" w:hAnsi="仿宋" w:hint="eastAsia"/>
          <w:sz w:val="24"/>
          <w:szCs w:val="24"/>
        </w:rPr>
        <w:t>最</w:t>
      </w:r>
      <w:r w:rsidRPr="006B56FC">
        <w:rPr>
          <w:rFonts w:ascii="仿宋" w:eastAsia="仿宋" w:hAnsi="仿宋" w:hint="eastAsia"/>
          <w:sz w:val="24"/>
          <w:szCs w:val="24"/>
        </w:rPr>
        <w:t>大移动距离：200mm</w:t>
      </w:r>
    </w:p>
    <w:p w:rsidR="009B78C8" w:rsidRDefault="009B78C8" w:rsidP="009B78C8">
      <w:pPr>
        <w:snapToGrid w:val="0"/>
        <w:spacing w:line="480" w:lineRule="exact"/>
        <w:ind w:firstLineChars="200" w:firstLine="480"/>
        <w:jc w:val="left"/>
        <w:rPr>
          <w:rFonts w:ascii="仿宋" w:eastAsia="仿宋" w:hAnsi="仿宋"/>
          <w:sz w:val="24"/>
          <w:szCs w:val="24"/>
        </w:rPr>
      </w:pPr>
      <w:r w:rsidRPr="006B56FC">
        <w:rPr>
          <w:rFonts w:ascii="仿宋" w:eastAsia="仿宋" w:hAnsi="仿宋" w:hint="eastAsia"/>
          <w:sz w:val="24"/>
          <w:szCs w:val="24"/>
        </w:rPr>
        <w:lastRenderedPageBreak/>
        <w:t>3、机动速度: 快速50mm/min</w:t>
      </w:r>
      <w:r>
        <w:rPr>
          <w:rFonts w:ascii="仿宋" w:eastAsia="仿宋" w:hAnsi="仿宋" w:hint="eastAsia"/>
          <w:sz w:val="24"/>
          <w:szCs w:val="24"/>
        </w:rPr>
        <w:t>；</w:t>
      </w:r>
      <w:r w:rsidRPr="006B56FC">
        <w:rPr>
          <w:rFonts w:ascii="仿宋" w:eastAsia="仿宋" w:hAnsi="仿宋" w:hint="eastAsia"/>
          <w:sz w:val="24"/>
          <w:szCs w:val="24"/>
        </w:rPr>
        <w:t>慢速1m/min</w:t>
      </w:r>
    </w:p>
    <w:p w:rsidR="009B78C8"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4、手动速度：0.2mm/摇把每圈</w:t>
      </w:r>
    </w:p>
    <w:p w:rsidR="009B78C8" w:rsidRPr="006B56FC"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5、电机规格：</w:t>
      </w:r>
      <w:proofErr w:type="gramStart"/>
      <w:r w:rsidRPr="006B56FC">
        <w:rPr>
          <w:rFonts w:ascii="仿宋" w:eastAsia="仿宋" w:hAnsi="仿宋" w:hint="eastAsia"/>
          <w:sz w:val="24"/>
          <w:szCs w:val="24"/>
        </w:rPr>
        <w:t>550</w:t>
      </w:r>
      <w:r>
        <w:rPr>
          <w:rFonts w:ascii="仿宋" w:eastAsia="仿宋" w:hAnsi="仿宋" w:hint="eastAsia"/>
          <w:sz w:val="24"/>
          <w:szCs w:val="24"/>
        </w:rPr>
        <w:t>W</w:t>
      </w:r>
      <w:r w:rsidRPr="006B56FC">
        <w:rPr>
          <w:rFonts w:ascii="仿宋" w:eastAsia="仿宋" w:hAnsi="仿宋" w:hint="eastAsia"/>
          <w:sz w:val="24"/>
          <w:szCs w:val="24"/>
        </w:rPr>
        <w:t xml:space="preserve"> </w:t>
      </w:r>
      <w:r>
        <w:rPr>
          <w:rFonts w:ascii="仿宋" w:eastAsia="仿宋" w:hAnsi="仿宋" w:hint="eastAsia"/>
          <w:sz w:val="24"/>
          <w:szCs w:val="24"/>
        </w:rPr>
        <w:t xml:space="preserve"> </w:t>
      </w:r>
      <w:r w:rsidRPr="006B56FC">
        <w:rPr>
          <w:rFonts w:ascii="仿宋" w:eastAsia="仿宋" w:hAnsi="仿宋" w:hint="eastAsia"/>
          <w:sz w:val="24"/>
          <w:szCs w:val="24"/>
        </w:rPr>
        <w:t>380</w:t>
      </w:r>
      <w:r>
        <w:rPr>
          <w:rFonts w:ascii="仿宋" w:eastAsia="仿宋" w:hAnsi="仿宋" w:hint="eastAsia"/>
          <w:sz w:val="24"/>
          <w:szCs w:val="24"/>
        </w:rPr>
        <w:t>V</w:t>
      </w:r>
      <w:proofErr w:type="gramEnd"/>
      <w:r>
        <w:rPr>
          <w:rFonts w:ascii="仿宋" w:eastAsia="仿宋" w:hAnsi="仿宋" w:hint="eastAsia"/>
          <w:sz w:val="24"/>
          <w:szCs w:val="24"/>
        </w:rPr>
        <w:t xml:space="preserve"> </w:t>
      </w:r>
      <w:r w:rsidRPr="006B56FC">
        <w:rPr>
          <w:rFonts w:ascii="仿宋" w:eastAsia="仿宋" w:hAnsi="仿宋" w:hint="eastAsia"/>
          <w:sz w:val="24"/>
          <w:szCs w:val="24"/>
        </w:rPr>
        <w:t>1400p/min</w:t>
      </w:r>
    </w:p>
    <w:p w:rsidR="009B78C8"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6、重量：120KG</w:t>
      </w:r>
    </w:p>
    <w:p w:rsidR="009B78C8"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7、外形尺寸：600x600x1450mm</w:t>
      </w:r>
    </w:p>
    <w:p w:rsidR="009B78C8"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8、电源电压：380V</w:t>
      </w:r>
    </w:p>
    <w:p w:rsidR="009B78C8"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9、功率：800W</w:t>
      </w:r>
    </w:p>
    <w:p w:rsidR="009B78C8"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10、环境温度：≤35</w:t>
      </w:r>
      <w:r>
        <w:rPr>
          <w:rFonts w:ascii="仿宋" w:eastAsia="仿宋" w:hAnsi="仿宋" w:hint="eastAsia"/>
          <w:sz w:val="24"/>
          <w:szCs w:val="24"/>
        </w:rPr>
        <w:t>℃</w:t>
      </w:r>
    </w:p>
    <w:p w:rsidR="009B78C8"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11、相对湿度：≤85%</w:t>
      </w:r>
    </w:p>
    <w:p w:rsidR="009B78C8" w:rsidRPr="00E70324" w:rsidRDefault="009B78C8" w:rsidP="009B78C8">
      <w:pPr>
        <w:snapToGrid w:val="0"/>
        <w:spacing w:line="480" w:lineRule="exact"/>
        <w:ind w:firstLineChars="200" w:firstLine="482"/>
        <w:jc w:val="left"/>
        <w:rPr>
          <w:rFonts w:ascii="仿宋" w:eastAsia="仿宋" w:hAnsi="仿宋"/>
          <w:b/>
          <w:sz w:val="24"/>
          <w:szCs w:val="24"/>
        </w:rPr>
      </w:pPr>
      <w:r w:rsidRPr="00E70324">
        <w:rPr>
          <w:rFonts w:ascii="仿宋" w:eastAsia="仿宋" w:hAnsi="仿宋" w:hint="eastAsia"/>
          <w:b/>
          <w:sz w:val="24"/>
          <w:szCs w:val="24"/>
        </w:rPr>
        <w:t>（九）水泥稳定碎石振动击实仪</w:t>
      </w:r>
    </w:p>
    <w:p w:rsidR="009B78C8" w:rsidRPr="006B56FC" w:rsidRDefault="009B78C8" w:rsidP="009B78C8">
      <w:pPr>
        <w:snapToGrid w:val="0"/>
        <w:spacing w:line="480" w:lineRule="exact"/>
        <w:ind w:left="482"/>
        <w:jc w:val="left"/>
        <w:rPr>
          <w:rFonts w:ascii="仿宋" w:eastAsia="仿宋" w:hAnsi="仿宋"/>
          <w:sz w:val="24"/>
          <w:szCs w:val="24"/>
        </w:rPr>
      </w:pPr>
      <w:r>
        <w:rPr>
          <w:rFonts w:ascii="仿宋" w:eastAsia="仿宋" w:hAnsi="仿宋" w:hint="eastAsia"/>
          <w:sz w:val="24"/>
          <w:szCs w:val="24"/>
        </w:rPr>
        <w:t>1</w:t>
      </w:r>
      <w:r w:rsidRPr="006B56FC">
        <w:rPr>
          <w:rFonts w:ascii="仿宋" w:eastAsia="仿宋" w:hAnsi="仿宋" w:hint="eastAsia"/>
          <w:sz w:val="24"/>
          <w:szCs w:val="24"/>
        </w:rPr>
        <w:t>、振动电机功率：4KW</w:t>
      </w:r>
    </w:p>
    <w:p w:rsidR="009B78C8" w:rsidRPr="006B56FC"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2、升降电机功率：0.75KW</w:t>
      </w:r>
    </w:p>
    <w:p w:rsidR="009B78C8" w:rsidRPr="006B56FC"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3、振动频率：30HZ</w:t>
      </w:r>
    </w:p>
    <w:p w:rsidR="009B78C8" w:rsidRPr="006B56FC"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4、静压力：3.0KN</w:t>
      </w:r>
    </w:p>
    <w:p w:rsidR="009B78C8" w:rsidRPr="006B56FC"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5、激振力：7.6KN</w:t>
      </w:r>
    </w:p>
    <w:p w:rsidR="009B78C8" w:rsidRPr="006B56FC"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6、上车系统重量：1.2KN</w:t>
      </w:r>
    </w:p>
    <w:p w:rsidR="009B78C8" w:rsidRPr="006B56FC"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7</w:t>
      </w:r>
      <w:r>
        <w:rPr>
          <w:rFonts w:ascii="仿宋" w:eastAsia="仿宋" w:hAnsi="仿宋" w:hint="eastAsia"/>
          <w:sz w:val="24"/>
          <w:szCs w:val="24"/>
        </w:rPr>
        <w:t>、下车系统重量：</w:t>
      </w:r>
      <w:r w:rsidRPr="006B56FC">
        <w:rPr>
          <w:rFonts w:ascii="仿宋" w:eastAsia="仿宋" w:hAnsi="仿宋" w:hint="eastAsia"/>
          <w:sz w:val="24"/>
          <w:szCs w:val="24"/>
        </w:rPr>
        <w:t>1.8KN</w:t>
      </w:r>
    </w:p>
    <w:p w:rsidR="009B78C8" w:rsidRPr="006B56FC" w:rsidRDefault="009B78C8" w:rsidP="009B78C8">
      <w:pPr>
        <w:snapToGrid w:val="0"/>
        <w:spacing w:line="480" w:lineRule="exact"/>
        <w:ind w:left="482"/>
        <w:jc w:val="left"/>
        <w:rPr>
          <w:rFonts w:ascii="仿宋" w:eastAsia="仿宋" w:hAnsi="仿宋"/>
          <w:sz w:val="24"/>
          <w:szCs w:val="24"/>
        </w:rPr>
      </w:pPr>
      <w:r>
        <w:rPr>
          <w:rFonts w:ascii="仿宋" w:eastAsia="仿宋" w:hAnsi="仿宋" w:hint="eastAsia"/>
          <w:sz w:val="24"/>
          <w:szCs w:val="24"/>
        </w:rPr>
        <w:t>8、干密实度振动时间：</w:t>
      </w:r>
      <w:r w:rsidRPr="006B56FC">
        <w:rPr>
          <w:rFonts w:ascii="仿宋" w:eastAsia="仿宋" w:hAnsi="仿宋" w:hint="eastAsia"/>
          <w:sz w:val="24"/>
          <w:szCs w:val="24"/>
        </w:rPr>
        <w:t>90-120s</w:t>
      </w:r>
    </w:p>
    <w:p w:rsidR="009B78C8" w:rsidRPr="006B56FC"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9</w:t>
      </w:r>
      <w:r>
        <w:rPr>
          <w:rFonts w:ascii="仿宋" w:eastAsia="仿宋" w:hAnsi="仿宋" w:hint="eastAsia"/>
          <w:sz w:val="24"/>
          <w:szCs w:val="24"/>
        </w:rPr>
        <w:t>、成型试件振动时间：</w:t>
      </w:r>
      <w:r w:rsidRPr="006B56FC">
        <w:rPr>
          <w:rFonts w:ascii="仿宋" w:eastAsia="仿宋" w:hAnsi="仿宋" w:hint="eastAsia"/>
          <w:sz w:val="24"/>
          <w:szCs w:val="24"/>
        </w:rPr>
        <w:t>70-90s</w:t>
      </w:r>
    </w:p>
    <w:p w:rsidR="009B78C8" w:rsidRPr="006B56FC"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8</w:t>
      </w:r>
      <w:r>
        <w:rPr>
          <w:rFonts w:ascii="仿宋" w:eastAsia="仿宋" w:hAnsi="仿宋" w:hint="eastAsia"/>
          <w:sz w:val="24"/>
          <w:szCs w:val="24"/>
        </w:rPr>
        <w:t>、适用试模：标配：</w:t>
      </w:r>
      <w:r w:rsidRPr="006B56FC">
        <w:rPr>
          <w:rFonts w:ascii="仿宋" w:eastAsia="仿宋" w:hAnsi="仿宋" w:hint="eastAsia"/>
          <w:sz w:val="24"/>
          <w:szCs w:val="24"/>
        </w:rPr>
        <w:t>Φ152×170mm；150×230mm 或其它</w:t>
      </w:r>
    </w:p>
    <w:p w:rsidR="009B78C8" w:rsidRPr="006B56FC"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10</w:t>
      </w:r>
      <w:r>
        <w:rPr>
          <w:rFonts w:ascii="仿宋" w:eastAsia="仿宋" w:hAnsi="仿宋" w:hint="eastAsia"/>
          <w:sz w:val="24"/>
          <w:szCs w:val="24"/>
        </w:rPr>
        <w:t>、振动装置升降方式：</w:t>
      </w:r>
      <w:r w:rsidRPr="006B56FC">
        <w:rPr>
          <w:rFonts w:ascii="仿宋" w:eastAsia="仿宋" w:hAnsi="仿宋" w:hint="eastAsia"/>
          <w:sz w:val="24"/>
          <w:szCs w:val="24"/>
        </w:rPr>
        <w:t>自动、手动均可.</w:t>
      </w:r>
    </w:p>
    <w:p w:rsidR="009B78C8" w:rsidRPr="006B56FC"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11</w:t>
      </w:r>
      <w:r>
        <w:rPr>
          <w:rFonts w:ascii="仿宋" w:eastAsia="仿宋" w:hAnsi="仿宋" w:hint="eastAsia"/>
          <w:sz w:val="24"/>
          <w:szCs w:val="24"/>
        </w:rPr>
        <w:t>、振动方式：</w:t>
      </w:r>
      <w:r w:rsidRPr="006B56FC">
        <w:rPr>
          <w:rFonts w:ascii="仿宋" w:eastAsia="仿宋" w:hAnsi="仿宋" w:hint="eastAsia"/>
          <w:sz w:val="24"/>
          <w:szCs w:val="24"/>
        </w:rPr>
        <w:t>双轴偏心振动</w:t>
      </w:r>
    </w:p>
    <w:p w:rsidR="009B78C8" w:rsidRPr="006B56FC"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12</w:t>
      </w:r>
      <w:r>
        <w:rPr>
          <w:rFonts w:ascii="仿宋" w:eastAsia="仿宋" w:hAnsi="仿宋" w:hint="eastAsia"/>
          <w:sz w:val="24"/>
          <w:szCs w:val="24"/>
        </w:rPr>
        <w:t>、激振力控制方式：</w:t>
      </w:r>
      <w:r w:rsidRPr="006B56FC">
        <w:rPr>
          <w:rFonts w:ascii="仿宋" w:eastAsia="仿宋" w:hAnsi="仿宋" w:hint="eastAsia"/>
          <w:sz w:val="24"/>
          <w:szCs w:val="24"/>
        </w:rPr>
        <w:t>变频振动</w:t>
      </w:r>
    </w:p>
    <w:p w:rsidR="009B78C8" w:rsidRPr="006B56FC"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13</w:t>
      </w:r>
      <w:r>
        <w:rPr>
          <w:rFonts w:ascii="仿宋" w:eastAsia="仿宋" w:hAnsi="仿宋" w:hint="eastAsia"/>
          <w:sz w:val="24"/>
          <w:szCs w:val="24"/>
        </w:rPr>
        <w:t>、控制精度：</w:t>
      </w:r>
      <w:r w:rsidRPr="006B56FC">
        <w:rPr>
          <w:rFonts w:ascii="仿宋" w:eastAsia="仿宋" w:hAnsi="仿宋" w:hint="eastAsia"/>
          <w:sz w:val="24"/>
          <w:szCs w:val="24"/>
        </w:rPr>
        <w:t>采用特殊结构与控制方式，确保激振力精度</w:t>
      </w:r>
    </w:p>
    <w:p w:rsidR="009B78C8" w:rsidRPr="006B56FC"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14、电 源： 380V</w:t>
      </w:r>
    </w:p>
    <w:p w:rsidR="009B78C8" w:rsidRPr="006B56FC"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15、外形尺寸：长×宽×高 1150×760×1700mm</w:t>
      </w:r>
    </w:p>
    <w:p w:rsidR="009B78C8" w:rsidRDefault="009B78C8" w:rsidP="009B78C8">
      <w:pPr>
        <w:snapToGrid w:val="0"/>
        <w:spacing w:line="480" w:lineRule="exact"/>
        <w:ind w:left="482"/>
        <w:jc w:val="left"/>
        <w:rPr>
          <w:rFonts w:ascii="仿宋" w:eastAsia="仿宋" w:hAnsi="仿宋"/>
          <w:sz w:val="24"/>
          <w:szCs w:val="24"/>
        </w:rPr>
      </w:pPr>
      <w:r w:rsidRPr="006B56FC">
        <w:rPr>
          <w:rFonts w:ascii="仿宋" w:eastAsia="仿宋" w:hAnsi="仿宋" w:hint="eastAsia"/>
          <w:sz w:val="24"/>
          <w:szCs w:val="24"/>
        </w:rPr>
        <w:t>16、整机重量： 900kg</w:t>
      </w:r>
    </w:p>
    <w:p w:rsidR="009B78C8" w:rsidRPr="00E70324" w:rsidRDefault="009B78C8" w:rsidP="009B78C8">
      <w:pPr>
        <w:snapToGrid w:val="0"/>
        <w:spacing w:line="480" w:lineRule="exact"/>
        <w:ind w:firstLineChars="200" w:firstLine="482"/>
        <w:jc w:val="left"/>
        <w:rPr>
          <w:rFonts w:ascii="仿宋" w:eastAsia="仿宋" w:hAnsi="仿宋"/>
          <w:b/>
          <w:sz w:val="24"/>
          <w:szCs w:val="24"/>
        </w:rPr>
      </w:pPr>
      <w:r w:rsidRPr="00E70324">
        <w:rPr>
          <w:rFonts w:ascii="仿宋" w:eastAsia="仿宋" w:hAnsi="仿宋" w:hint="eastAsia"/>
          <w:b/>
          <w:sz w:val="24"/>
          <w:szCs w:val="24"/>
        </w:rPr>
        <w:t>（十）桥梁组合沙盘</w:t>
      </w:r>
    </w:p>
    <w:p w:rsidR="009B78C8" w:rsidRDefault="009B78C8" w:rsidP="009B78C8">
      <w:pPr>
        <w:snapToGrid w:val="0"/>
        <w:spacing w:line="480" w:lineRule="exact"/>
        <w:ind w:firstLineChars="200" w:firstLine="480"/>
        <w:jc w:val="left"/>
        <w:rPr>
          <w:rFonts w:ascii="仿宋" w:eastAsia="仿宋" w:hAnsi="仿宋"/>
          <w:sz w:val="24"/>
          <w:szCs w:val="24"/>
        </w:rPr>
      </w:pPr>
      <w:r>
        <w:rPr>
          <w:rFonts w:ascii="仿宋" w:eastAsia="仿宋" w:hAnsi="仿宋" w:hint="eastAsia"/>
          <w:sz w:val="24"/>
          <w:szCs w:val="24"/>
        </w:rPr>
        <w:t>1、</w:t>
      </w:r>
      <w:r w:rsidRPr="00BA39C3">
        <w:rPr>
          <w:rFonts w:ascii="仿宋" w:eastAsia="仿宋" w:hAnsi="仿宋" w:hint="eastAsia"/>
          <w:sz w:val="24"/>
          <w:szCs w:val="24"/>
        </w:rPr>
        <w:t>内含：桥梁整体布局仿真模型、双曲拱桥构造模型</w:t>
      </w:r>
      <w:r>
        <w:rPr>
          <w:rFonts w:ascii="仿宋" w:eastAsia="仿宋" w:hAnsi="仿宋" w:hint="eastAsia"/>
          <w:sz w:val="24"/>
          <w:szCs w:val="24"/>
        </w:rPr>
        <w:t>、</w:t>
      </w:r>
      <w:r w:rsidRPr="00BA39C3">
        <w:rPr>
          <w:rFonts w:ascii="仿宋" w:eastAsia="仿宋" w:hAnsi="仿宋" w:hint="eastAsia"/>
          <w:sz w:val="24"/>
          <w:szCs w:val="24"/>
        </w:rPr>
        <w:t>装配型T</w:t>
      </w:r>
      <w:proofErr w:type="gramStart"/>
      <w:r w:rsidRPr="00BA39C3">
        <w:rPr>
          <w:rFonts w:ascii="仿宋" w:eastAsia="仿宋" w:hAnsi="仿宋" w:hint="eastAsia"/>
          <w:sz w:val="24"/>
          <w:szCs w:val="24"/>
        </w:rPr>
        <w:t>型梁钢筋</w:t>
      </w:r>
      <w:proofErr w:type="gramEnd"/>
      <w:r w:rsidRPr="00BA39C3">
        <w:rPr>
          <w:rFonts w:ascii="仿宋" w:eastAsia="仿宋" w:hAnsi="仿宋" w:hint="eastAsia"/>
          <w:sz w:val="24"/>
          <w:szCs w:val="24"/>
        </w:rPr>
        <w:t>构造模型</w:t>
      </w:r>
      <w:r>
        <w:rPr>
          <w:rFonts w:ascii="仿宋" w:eastAsia="仿宋" w:hAnsi="仿宋" w:hint="eastAsia"/>
          <w:sz w:val="24"/>
          <w:szCs w:val="24"/>
        </w:rPr>
        <w:t>、</w:t>
      </w:r>
      <w:r w:rsidRPr="00BA39C3">
        <w:rPr>
          <w:rFonts w:ascii="仿宋" w:eastAsia="仿宋" w:hAnsi="仿宋" w:hint="eastAsia"/>
          <w:sz w:val="24"/>
          <w:szCs w:val="24"/>
        </w:rPr>
        <w:t>T型钢</w:t>
      </w:r>
      <w:r w:rsidRPr="00BA39C3">
        <w:rPr>
          <w:rFonts w:ascii="仿宋" w:eastAsia="仿宋" w:hAnsi="仿宋" w:hint="eastAsia"/>
          <w:sz w:val="24"/>
          <w:szCs w:val="24"/>
        </w:rPr>
        <w:lastRenderedPageBreak/>
        <w:t>构桥构造模型</w:t>
      </w:r>
      <w:r>
        <w:rPr>
          <w:rFonts w:ascii="仿宋" w:eastAsia="仿宋" w:hAnsi="仿宋" w:hint="eastAsia"/>
          <w:sz w:val="24"/>
          <w:szCs w:val="24"/>
        </w:rPr>
        <w:t>、</w:t>
      </w:r>
      <w:r w:rsidRPr="00BA39C3">
        <w:rPr>
          <w:rFonts w:ascii="仿宋" w:eastAsia="仿宋" w:hAnsi="仿宋" w:hint="eastAsia"/>
          <w:sz w:val="24"/>
          <w:szCs w:val="24"/>
        </w:rPr>
        <w:t>斜拉桥构造模型</w:t>
      </w:r>
      <w:r>
        <w:rPr>
          <w:rFonts w:ascii="仿宋" w:eastAsia="仿宋" w:hAnsi="仿宋" w:hint="eastAsia"/>
          <w:sz w:val="24"/>
          <w:szCs w:val="24"/>
        </w:rPr>
        <w:t>、</w:t>
      </w:r>
      <w:r w:rsidRPr="00BA39C3">
        <w:rPr>
          <w:rFonts w:ascii="仿宋" w:eastAsia="仿宋" w:hAnsi="仿宋" w:hint="eastAsia"/>
          <w:sz w:val="24"/>
          <w:szCs w:val="24"/>
        </w:rPr>
        <w:t>梁桥模型</w:t>
      </w:r>
      <w:r>
        <w:rPr>
          <w:rFonts w:ascii="仿宋" w:eastAsia="仿宋" w:hAnsi="仿宋" w:hint="eastAsia"/>
          <w:sz w:val="24"/>
          <w:szCs w:val="24"/>
        </w:rPr>
        <w:t>、</w:t>
      </w:r>
      <w:r w:rsidRPr="00BA39C3">
        <w:rPr>
          <w:rFonts w:ascii="仿宋" w:eastAsia="仿宋" w:hAnsi="仿宋" w:hint="eastAsia"/>
          <w:sz w:val="24"/>
          <w:szCs w:val="24"/>
        </w:rPr>
        <w:t>拱桥模型</w:t>
      </w:r>
      <w:r>
        <w:rPr>
          <w:rFonts w:ascii="仿宋" w:eastAsia="仿宋" w:hAnsi="仿宋" w:hint="eastAsia"/>
          <w:sz w:val="24"/>
          <w:szCs w:val="24"/>
        </w:rPr>
        <w:t>、</w:t>
      </w:r>
      <w:r w:rsidRPr="00BA39C3">
        <w:rPr>
          <w:rFonts w:ascii="仿宋" w:eastAsia="仿宋" w:hAnsi="仿宋" w:hint="eastAsia"/>
          <w:sz w:val="24"/>
          <w:szCs w:val="24"/>
        </w:rPr>
        <w:t>带悬臂的桥梁模型</w:t>
      </w:r>
      <w:r>
        <w:rPr>
          <w:rFonts w:ascii="仿宋" w:eastAsia="仿宋" w:hAnsi="仿宋" w:hint="eastAsia"/>
          <w:sz w:val="24"/>
          <w:szCs w:val="24"/>
        </w:rPr>
        <w:t>、</w:t>
      </w:r>
      <w:r w:rsidRPr="00BA39C3">
        <w:rPr>
          <w:rFonts w:ascii="仿宋" w:eastAsia="仿宋" w:hAnsi="仿宋" w:hint="eastAsia"/>
          <w:sz w:val="24"/>
          <w:szCs w:val="24"/>
        </w:rPr>
        <w:t>连续梁桥模型</w:t>
      </w:r>
      <w:r>
        <w:rPr>
          <w:rFonts w:ascii="仿宋" w:eastAsia="仿宋" w:hAnsi="仿宋" w:hint="eastAsia"/>
          <w:sz w:val="24"/>
          <w:szCs w:val="24"/>
        </w:rPr>
        <w:t>、</w:t>
      </w:r>
      <w:r w:rsidRPr="00BA39C3">
        <w:rPr>
          <w:rFonts w:ascii="仿宋" w:eastAsia="仿宋" w:hAnsi="仿宋" w:hint="eastAsia"/>
          <w:sz w:val="24"/>
          <w:szCs w:val="24"/>
        </w:rPr>
        <w:t>钢架桥模型</w:t>
      </w:r>
      <w:r>
        <w:rPr>
          <w:rFonts w:ascii="仿宋" w:eastAsia="仿宋" w:hAnsi="仿宋" w:hint="eastAsia"/>
          <w:sz w:val="24"/>
          <w:szCs w:val="24"/>
        </w:rPr>
        <w:t>、</w:t>
      </w:r>
      <w:r w:rsidRPr="00BA39C3">
        <w:rPr>
          <w:rFonts w:ascii="仿宋" w:eastAsia="仿宋" w:hAnsi="仿宋" w:hint="eastAsia"/>
          <w:sz w:val="24"/>
          <w:szCs w:val="24"/>
        </w:rPr>
        <w:t>简支梁桥模型</w:t>
      </w:r>
      <w:r>
        <w:rPr>
          <w:rFonts w:ascii="仿宋" w:eastAsia="仿宋" w:hAnsi="仿宋" w:hint="eastAsia"/>
          <w:sz w:val="24"/>
          <w:szCs w:val="24"/>
        </w:rPr>
        <w:t>、</w:t>
      </w:r>
      <w:r w:rsidRPr="00BA39C3">
        <w:rPr>
          <w:rFonts w:ascii="仿宋" w:eastAsia="仿宋" w:hAnsi="仿宋" w:hint="eastAsia"/>
          <w:sz w:val="24"/>
          <w:szCs w:val="24"/>
        </w:rPr>
        <w:t>预应力混凝土组合箱型拱桥模型</w:t>
      </w:r>
      <w:r>
        <w:rPr>
          <w:rFonts w:ascii="仿宋" w:eastAsia="仿宋" w:hAnsi="仿宋" w:hint="eastAsia"/>
          <w:sz w:val="24"/>
          <w:szCs w:val="24"/>
        </w:rPr>
        <w:t>、</w:t>
      </w:r>
      <w:r w:rsidRPr="00BA39C3">
        <w:rPr>
          <w:rFonts w:ascii="仿宋" w:eastAsia="仿宋" w:hAnsi="仿宋" w:hint="eastAsia"/>
          <w:sz w:val="24"/>
          <w:szCs w:val="24"/>
        </w:rPr>
        <w:t>预应力混凝土</w:t>
      </w:r>
      <w:proofErr w:type="gramStart"/>
      <w:r w:rsidRPr="00BA39C3">
        <w:rPr>
          <w:rFonts w:ascii="仿宋" w:eastAsia="仿宋" w:hAnsi="仿宋" w:hint="eastAsia"/>
          <w:sz w:val="24"/>
          <w:szCs w:val="24"/>
        </w:rPr>
        <w:t>板拉桥</w:t>
      </w:r>
      <w:proofErr w:type="gramEnd"/>
      <w:r w:rsidRPr="00BA39C3">
        <w:rPr>
          <w:rFonts w:ascii="仿宋" w:eastAsia="仿宋" w:hAnsi="仿宋" w:hint="eastAsia"/>
          <w:sz w:val="24"/>
          <w:szCs w:val="24"/>
        </w:rPr>
        <w:t>模型</w:t>
      </w:r>
      <w:r>
        <w:rPr>
          <w:rFonts w:ascii="仿宋" w:eastAsia="仿宋" w:hAnsi="仿宋" w:hint="eastAsia"/>
          <w:sz w:val="24"/>
          <w:szCs w:val="24"/>
        </w:rPr>
        <w:t>等</w:t>
      </w:r>
    </w:p>
    <w:p w:rsidR="009B78C8" w:rsidRDefault="009B78C8" w:rsidP="009B78C8">
      <w:pPr>
        <w:snapToGrid w:val="0"/>
        <w:spacing w:line="480" w:lineRule="exact"/>
        <w:ind w:firstLineChars="200" w:firstLine="480"/>
        <w:jc w:val="left"/>
        <w:rPr>
          <w:rFonts w:ascii="仿宋" w:eastAsia="仿宋" w:hAnsi="仿宋"/>
          <w:sz w:val="24"/>
          <w:szCs w:val="24"/>
        </w:rPr>
      </w:pPr>
      <w:r>
        <w:rPr>
          <w:rFonts w:ascii="仿宋" w:eastAsia="仿宋" w:hAnsi="仿宋" w:hint="eastAsia"/>
          <w:sz w:val="24"/>
          <w:szCs w:val="24"/>
        </w:rPr>
        <w:t>2、规格：</w:t>
      </w:r>
      <w:r w:rsidRPr="00BA39C3">
        <w:rPr>
          <w:rFonts w:ascii="仿宋" w:eastAsia="仿宋" w:hAnsi="仿宋" w:hint="eastAsia"/>
          <w:sz w:val="24"/>
          <w:szCs w:val="24"/>
        </w:rPr>
        <w:t>立体景观沙盘布置</w:t>
      </w:r>
    </w:p>
    <w:p w:rsidR="009B78C8" w:rsidRPr="00E70324" w:rsidRDefault="009B78C8" w:rsidP="009B78C8">
      <w:pPr>
        <w:snapToGrid w:val="0"/>
        <w:spacing w:line="480" w:lineRule="exact"/>
        <w:ind w:firstLineChars="200" w:firstLine="482"/>
        <w:jc w:val="left"/>
        <w:rPr>
          <w:rFonts w:ascii="仿宋" w:eastAsia="仿宋" w:hAnsi="仿宋"/>
          <w:b/>
          <w:sz w:val="24"/>
          <w:szCs w:val="24"/>
        </w:rPr>
      </w:pPr>
      <w:r w:rsidRPr="00E70324">
        <w:rPr>
          <w:rFonts w:ascii="仿宋" w:eastAsia="仿宋" w:hAnsi="仿宋" w:hint="eastAsia"/>
          <w:b/>
          <w:sz w:val="24"/>
          <w:szCs w:val="24"/>
        </w:rPr>
        <w:t>（十一）互通式道路立交整体沙盘</w:t>
      </w:r>
    </w:p>
    <w:p w:rsidR="009B78C8" w:rsidRDefault="009B78C8" w:rsidP="009B78C8">
      <w:pPr>
        <w:shd w:val="clear" w:color="auto" w:fill="FFFFFF"/>
        <w:spacing w:line="480" w:lineRule="exact"/>
        <w:ind w:firstLineChars="200" w:firstLine="480"/>
        <w:rPr>
          <w:rFonts w:ascii="仿宋" w:eastAsia="仿宋" w:hAnsi="仿宋"/>
          <w:sz w:val="24"/>
          <w:szCs w:val="24"/>
        </w:rPr>
      </w:pPr>
      <w:r w:rsidRPr="00E70324">
        <w:rPr>
          <w:rFonts w:ascii="宋体" w:eastAsia="仿宋" w:hAnsi="宋体" w:cs="宋体" w:hint="eastAsia"/>
          <w:bCs/>
          <w:color w:val="000000"/>
          <w:kern w:val="0"/>
          <w:sz w:val="24"/>
          <w:szCs w:val="24"/>
        </w:rPr>
        <w:t>1</w:t>
      </w:r>
      <w:r w:rsidRPr="00E70324">
        <w:rPr>
          <w:rFonts w:ascii="宋体" w:eastAsia="仿宋" w:hAnsi="宋体" w:cs="宋体" w:hint="eastAsia"/>
          <w:bCs/>
          <w:color w:val="000000"/>
          <w:kern w:val="0"/>
          <w:sz w:val="24"/>
          <w:szCs w:val="24"/>
        </w:rPr>
        <w:t>、</w:t>
      </w:r>
      <w:r w:rsidRPr="00E70324">
        <w:rPr>
          <w:rFonts w:ascii="仿宋" w:eastAsia="仿宋" w:hAnsi="仿宋" w:hint="eastAsia"/>
          <w:sz w:val="24"/>
          <w:szCs w:val="24"/>
        </w:rPr>
        <w:t>内含：平面交叉口的形式、</w:t>
      </w:r>
      <w:r w:rsidRPr="00E70324">
        <w:rPr>
          <w:rFonts w:ascii="仿宋" w:eastAsia="仿宋" w:hAnsi="仿宋"/>
          <w:sz w:val="24"/>
          <w:szCs w:val="24"/>
        </w:rPr>
        <w:t>喇叭型立体交叉式桥梁</w:t>
      </w:r>
      <w:r w:rsidRPr="00E70324">
        <w:rPr>
          <w:rFonts w:ascii="仿宋" w:eastAsia="仿宋" w:hAnsi="仿宋" w:hint="eastAsia"/>
          <w:sz w:val="24"/>
          <w:szCs w:val="24"/>
        </w:rPr>
        <w:t>、</w:t>
      </w:r>
      <w:r w:rsidRPr="00E70324">
        <w:rPr>
          <w:rFonts w:ascii="仿宋" w:eastAsia="仿宋" w:hAnsi="仿宋"/>
          <w:sz w:val="24"/>
          <w:szCs w:val="24"/>
        </w:rPr>
        <w:t>斜交与正交</w:t>
      </w:r>
      <w:r w:rsidRPr="00E70324">
        <w:rPr>
          <w:rFonts w:ascii="宋体" w:hAnsi="宋体" w:cs="宋体" w:hint="eastAsia"/>
          <w:sz w:val="24"/>
          <w:szCs w:val="24"/>
        </w:rPr>
        <w:t> </w:t>
      </w:r>
      <w:r w:rsidRPr="00E70324">
        <w:rPr>
          <w:rFonts w:ascii="仿宋" w:eastAsia="仿宋" w:hAnsi="仿宋"/>
          <w:sz w:val="24"/>
          <w:szCs w:val="24"/>
        </w:rPr>
        <w:t xml:space="preserve"> </w:t>
      </w:r>
      <w:proofErr w:type="gramStart"/>
      <w:r w:rsidRPr="00E70324">
        <w:rPr>
          <w:rFonts w:ascii="仿宋" w:eastAsia="仿宋" w:hAnsi="仿宋"/>
          <w:sz w:val="24"/>
          <w:szCs w:val="24"/>
        </w:rPr>
        <w:t>叶式交体</w:t>
      </w:r>
      <w:proofErr w:type="gramEnd"/>
      <w:r w:rsidRPr="00E70324">
        <w:rPr>
          <w:rFonts w:ascii="仿宋" w:eastAsia="仿宋" w:hAnsi="仿宋"/>
          <w:sz w:val="24"/>
          <w:szCs w:val="24"/>
        </w:rPr>
        <w:t>交叉桥梁</w:t>
      </w:r>
      <w:r w:rsidRPr="00E70324">
        <w:rPr>
          <w:rFonts w:ascii="仿宋" w:eastAsia="仿宋" w:hAnsi="仿宋" w:hint="eastAsia"/>
          <w:sz w:val="24"/>
          <w:szCs w:val="24"/>
        </w:rPr>
        <w:t>、</w:t>
      </w:r>
      <w:r w:rsidRPr="00E70324">
        <w:rPr>
          <w:rFonts w:ascii="仿宋" w:eastAsia="仿宋" w:hAnsi="仿宋"/>
          <w:sz w:val="24"/>
          <w:szCs w:val="24"/>
        </w:rPr>
        <w:t>城市高架板桥形式</w:t>
      </w:r>
      <w:r w:rsidRPr="00E70324">
        <w:rPr>
          <w:rFonts w:ascii="仿宋" w:eastAsia="仿宋" w:hAnsi="仿宋" w:hint="eastAsia"/>
          <w:sz w:val="24"/>
          <w:szCs w:val="24"/>
        </w:rPr>
        <w:t>、</w:t>
      </w:r>
      <w:r w:rsidRPr="00E70324">
        <w:rPr>
          <w:rFonts w:ascii="仿宋" w:eastAsia="仿宋" w:hAnsi="仿宋"/>
          <w:sz w:val="24"/>
          <w:szCs w:val="24"/>
        </w:rPr>
        <w:t>道路沿坡地布置</w:t>
      </w:r>
      <w:r w:rsidRPr="00E70324">
        <w:rPr>
          <w:rFonts w:ascii="仿宋" w:eastAsia="仿宋" w:hAnsi="仿宋" w:hint="eastAsia"/>
          <w:sz w:val="24"/>
          <w:szCs w:val="24"/>
        </w:rPr>
        <w:t>、</w:t>
      </w:r>
      <w:r w:rsidRPr="00E70324">
        <w:rPr>
          <w:rFonts w:ascii="仿宋" w:eastAsia="仿宋" w:hAnsi="仿宋"/>
          <w:sz w:val="24"/>
          <w:szCs w:val="24"/>
        </w:rPr>
        <w:t>道路沿谷地布置</w:t>
      </w:r>
      <w:r w:rsidRPr="00E70324">
        <w:rPr>
          <w:rFonts w:ascii="仿宋" w:eastAsia="仿宋" w:hAnsi="仿宋" w:hint="eastAsia"/>
          <w:sz w:val="24"/>
          <w:szCs w:val="24"/>
        </w:rPr>
        <w:t>、</w:t>
      </w:r>
      <w:r w:rsidRPr="00E70324">
        <w:rPr>
          <w:rFonts w:ascii="仿宋" w:eastAsia="仿宋" w:hAnsi="仿宋"/>
          <w:sz w:val="24"/>
          <w:szCs w:val="24"/>
        </w:rPr>
        <w:t>道路沿台阶地形布置</w:t>
      </w:r>
      <w:r w:rsidRPr="00E70324">
        <w:rPr>
          <w:rFonts w:ascii="仿宋" w:eastAsia="仿宋" w:hAnsi="仿宋" w:hint="eastAsia"/>
          <w:sz w:val="24"/>
          <w:szCs w:val="24"/>
        </w:rPr>
        <w:t>、</w:t>
      </w:r>
      <w:r w:rsidRPr="00E70324">
        <w:rPr>
          <w:rFonts w:ascii="仿宋" w:eastAsia="仿宋" w:hAnsi="仿宋"/>
          <w:sz w:val="24"/>
          <w:szCs w:val="24"/>
        </w:rPr>
        <w:t>道路沿天然水体布置</w:t>
      </w:r>
      <w:r w:rsidRPr="00E70324">
        <w:rPr>
          <w:rFonts w:ascii="仿宋" w:eastAsia="仿宋" w:hAnsi="仿宋" w:hint="eastAsia"/>
          <w:sz w:val="24"/>
          <w:szCs w:val="24"/>
        </w:rPr>
        <w:t>、</w:t>
      </w:r>
      <w:r w:rsidRPr="00E70324">
        <w:rPr>
          <w:rFonts w:ascii="仿宋" w:eastAsia="仿宋" w:hAnsi="仿宋"/>
          <w:sz w:val="24"/>
          <w:szCs w:val="24"/>
        </w:rPr>
        <w:t>道路沿一侧高层建筑布置</w:t>
      </w:r>
    </w:p>
    <w:p w:rsidR="009B78C8" w:rsidRDefault="009B78C8" w:rsidP="009B78C8">
      <w:pPr>
        <w:shd w:val="clear" w:color="auto" w:fill="FFFFFF"/>
        <w:spacing w:line="480" w:lineRule="exact"/>
        <w:ind w:firstLineChars="200" w:firstLine="480"/>
        <w:rPr>
          <w:rFonts w:ascii="仿宋" w:eastAsia="仿宋" w:hAnsi="仿宋"/>
          <w:sz w:val="24"/>
          <w:szCs w:val="24"/>
        </w:rPr>
      </w:pPr>
      <w:r>
        <w:rPr>
          <w:rFonts w:ascii="仿宋" w:eastAsia="仿宋" w:hAnsi="仿宋" w:hint="eastAsia"/>
          <w:sz w:val="24"/>
          <w:szCs w:val="24"/>
        </w:rPr>
        <w:t>2、规格：</w:t>
      </w:r>
      <w:r w:rsidRPr="00BA39C3">
        <w:rPr>
          <w:rFonts w:ascii="仿宋" w:eastAsia="仿宋" w:hAnsi="仿宋" w:hint="eastAsia"/>
          <w:sz w:val="24"/>
          <w:szCs w:val="24"/>
        </w:rPr>
        <w:t>立体景观沙盘布置</w:t>
      </w:r>
    </w:p>
    <w:p w:rsidR="009B78C8" w:rsidRPr="00D56C2E" w:rsidRDefault="009B78C8" w:rsidP="009B78C8">
      <w:pPr>
        <w:snapToGrid w:val="0"/>
        <w:spacing w:line="480" w:lineRule="exact"/>
        <w:ind w:firstLineChars="200" w:firstLine="482"/>
        <w:jc w:val="left"/>
        <w:rPr>
          <w:rFonts w:ascii="仿宋" w:eastAsia="仿宋" w:hAnsi="仿宋"/>
          <w:b/>
          <w:sz w:val="24"/>
          <w:szCs w:val="24"/>
        </w:rPr>
      </w:pPr>
      <w:r w:rsidRPr="00D56C2E">
        <w:rPr>
          <w:rFonts w:ascii="仿宋" w:eastAsia="仿宋" w:hAnsi="仿宋" w:hint="eastAsia"/>
          <w:b/>
          <w:sz w:val="24"/>
          <w:szCs w:val="24"/>
        </w:rPr>
        <w:t>（十二）数显回弹仪</w:t>
      </w:r>
    </w:p>
    <w:p w:rsidR="009B78C8" w:rsidRPr="00E70324" w:rsidRDefault="009B78C8" w:rsidP="009B78C8">
      <w:pPr>
        <w:pStyle w:val="a9"/>
        <w:shd w:val="clear" w:color="auto" w:fill="FFFFFF"/>
        <w:spacing w:before="0" w:beforeAutospacing="0" w:after="0" w:afterAutospacing="0" w:line="480" w:lineRule="exact"/>
        <w:ind w:firstLineChars="200" w:firstLine="480"/>
        <w:rPr>
          <w:rFonts w:ascii="仿宋" w:eastAsia="仿宋" w:hAnsi="仿宋" w:cs="Times New Roman"/>
          <w:kern w:val="2"/>
        </w:rPr>
      </w:pPr>
      <w:r w:rsidRPr="00E70324">
        <w:rPr>
          <w:rFonts w:ascii="仿宋" w:eastAsia="仿宋" w:hAnsi="仿宋" w:cs="Times New Roman"/>
          <w:kern w:val="2"/>
        </w:rPr>
        <w:t>1、指针长度：20.0±0.2（mm）</w:t>
      </w:r>
    </w:p>
    <w:p w:rsidR="009B78C8" w:rsidRPr="00E70324" w:rsidRDefault="009B78C8" w:rsidP="009B78C8">
      <w:pPr>
        <w:pStyle w:val="a9"/>
        <w:shd w:val="clear" w:color="auto" w:fill="FFFFFF"/>
        <w:spacing w:before="0" w:beforeAutospacing="0" w:after="0" w:afterAutospacing="0" w:line="480" w:lineRule="exact"/>
        <w:ind w:firstLineChars="200" w:firstLine="480"/>
        <w:rPr>
          <w:rFonts w:ascii="仿宋" w:eastAsia="仿宋" w:hAnsi="仿宋" w:cs="Times New Roman"/>
          <w:kern w:val="2"/>
        </w:rPr>
      </w:pPr>
      <w:r w:rsidRPr="00E70324">
        <w:rPr>
          <w:rFonts w:ascii="仿宋" w:eastAsia="仿宋" w:hAnsi="仿宋" w:cs="Times New Roman"/>
          <w:kern w:val="2"/>
        </w:rPr>
        <w:t>2、指针摩擦力：0.65±0.15（N）</w:t>
      </w:r>
    </w:p>
    <w:p w:rsidR="009B78C8" w:rsidRPr="00E70324" w:rsidRDefault="009B78C8" w:rsidP="009B78C8">
      <w:pPr>
        <w:pStyle w:val="a9"/>
        <w:shd w:val="clear" w:color="auto" w:fill="FFFFFF"/>
        <w:spacing w:before="0" w:beforeAutospacing="0" w:after="0" w:afterAutospacing="0" w:line="480" w:lineRule="exact"/>
        <w:ind w:firstLineChars="200" w:firstLine="480"/>
        <w:rPr>
          <w:rFonts w:ascii="仿宋" w:eastAsia="仿宋" w:hAnsi="仿宋" w:cs="Times New Roman"/>
          <w:kern w:val="2"/>
        </w:rPr>
      </w:pPr>
      <w:r w:rsidRPr="00E70324">
        <w:rPr>
          <w:rFonts w:ascii="仿宋" w:eastAsia="仿宋" w:hAnsi="仿宋" w:cs="Times New Roman"/>
          <w:kern w:val="2"/>
        </w:rPr>
        <w:t>3、弹击杆端部球面半径：25±1.0（mm）</w:t>
      </w:r>
    </w:p>
    <w:p w:rsidR="009B78C8" w:rsidRPr="00E70324" w:rsidRDefault="009B78C8" w:rsidP="009B78C8">
      <w:pPr>
        <w:pStyle w:val="a9"/>
        <w:shd w:val="clear" w:color="auto" w:fill="FFFFFF"/>
        <w:spacing w:before="0" w:beforeAutospacing="0" w:after="0" w:afterAutospacing="0" w:line="480" w:lineRule="exact"/>
        <w:ind w:firstLineChars="200" w:firstLine="480"/>
        <w:rPr>
          <w:rFonts w:ascii="仿宋" w:eastAsia="仿宋" w:hAnsi="仿宋" w:cs="Times New Roman"/>
          <w:kern w:val="2"/>
        </w:rPr>
      </w:pPr>
      <w:r w:rsidRPr="00E70324">
        <w:rPr>
          <w:rFonts w:ascii="仿宋" w:eastAsia="仿宋" w:hAnsi="仿宋" w:cs="Times New Roman"/>
          <w:kern w:val="2"/>
        </w:rPr>
        <w:t>4、弹击拉簧刚度：785.0±40.0（N/m）</w:t>
      </w:r>
    </w:p>
    <w:p w:rsidR="009B78C8" w:rsidRPr="00E70324" w:rsidRDefault="009B78C8" w:rsidP="009B78C8">
      <w:pPr>
        <w:pStyle w:val="a9"/>
        <w:shd w:val="clear" w:color="auto" w:fill="FFFFFF"/>
        <w:spacing w:before="0" w:beforeAutospacing="0" w:after="0" w:afterAutospacing="0" w:line="480" w:lineRule="exact"/>
        <w:ind w:firstLineChars="200" w:firstLine="480"/>
        <w:rPr>
          <w:rFonts w:ascii="仿宋" w:eastAsia="仿宋" w:hAnsi="仿宋" w:cs="Times New Roman"/>
          <w:kern w:val="2"/>
        </w:rPr>
      </w:pPr>
      <w:r w:rsidRPr="00E70324">
        <w:rPr>
          <w:rFonts w:ascii="仿宋" w:eastAsia="仿宋" w:hAnsi="仿宋" w:cs="Times New Roman"/>
          <w:kern w:val="2"/>
        </w:rPr>
        <w:t>5、弹击</w:t>
      </w:r>
      <w:proofErr w:type="gramStart"/>
      <w:r w:rsidRPr="00E70324">
        <w:rPr>
          <w:rFonts w:ascii="仿宋" w:eastAsia="仿宋" w:hAnsi="仿宋" w:cs="Times New Roman"/>
          <w:kern w:val="2"/>
        </w:rPr>
        <w:t>锤</w:t>
      </w:r>
      <w:proofErr w:type="gramEnd"/>
      <w:r w:rsidRPr="00E70324">
        <w:rPr>
          <w:rFonts w:ascii="仿宋" w:eastAsia="仿宋" w:hAnsi="仿宋" w:cs="Times New Roman"/>
          <w:kern w:val="2"/>
        </w:rPr>
        <w:t>脱钩位置：刻度线“100"刻线处</w:t>
      </w:r>
    </w:p>
    <w:p w:rsidR="009B78C8" w:rsidRPr="00E70324" w:rsidRDefault="009B78C8" w:rsidP="009B78C8">
      <w:pPr>
        <w:pStyle w:val="a9"/>
        <w:shd w:val="clear" w:color="auto" w:fill="FFFFFF"/>
        <w:spacing w:before="0" w:beforeAutospacing="0" w:after="0" w:afterAutospacing="0" w:line="480" w:lineRule="exact"/>
        <w:ind w:firstLineChars="200" w:firstLine="480"/>
        <w:rPr>
          <w:rFonts w:ascii="仿宋" w:eastAsia="仿宋" w:hAnsi="仿宋" w:cs="Times New Roman"/>
          <w:kern w:val="2"/>
        </w:rPr>
      </w:pPr>
      <w:r w:rsidRPr="00E70324">
        <w:rPr>
          <w:rFonts w:ascii="仿宋" w:eastAsia="仿宋" w:hAnsi="仿宋" w:cs="Times New Roman"/>
          <w:kern w:val="2"/>
        </w:rPr>
        <w:t>6、弹击拉</w:t>
      </w:r>
      <w:proofErr w:type="gramStart"/>
      <w:r w:rsidRPr="00E70324">
        <w:rPr>
          <w:rFonts w:ascii="仿宋" w:eastAsia="仿宋" w:hAnsi="仿宋" w:cs="Times New Roman"/>
          <w:kern w:val="2"/>
        </w:rPr>
        <w:t>簧工作</w:t>
      </w:r>
      <w:proofErr w:type="gramEnd"/>
      <w:r w:rsidRPr="00E70324">
        <w:rPr>
          <w:rFonts w:ascii="仿宋" w:eastAsia="仿宋" w:hAnsi="仿宋" w:cs="Times New Roman"/>
          <w:kern w:val="2"/>
        </w:rPr>
        <w:t>长度：61.5.0±0.3（mm）</w:t>
      </w:r>
    </w:p>
    <w:p w:rsidR="009B78C8" w:rsidRPr="00E70324" w:rsidRDefault="009B78C8" w:rsidP="009B78C8">
      <w:pPr>
        <w:pStyle w:val="a9"/>
        <w:shd w:val="clear" w:color="auto" w:fill="FFFFFF"/>
        <w:spacing w:before="0" w:beforeAutospacing="0" w:after="0" w:afterAutospacing="0" w:line="480" w:lineRule="exact"/>
        <w:ind w:firstLineChars="200" w:firstLine="480"/>
        <w:rPr>
          <w:rFonts w:ascii="仿宋" w:eastAsia="仿宋" w:hAnsi="仿宋" w:cs="Times New Roman"/>
          <w:kern w:val="2"/>
        </w:rPr>
      </w:pPr>
      <w:r w:rsidRPr="00E70324">
        <w:rPr>
          <w:rFonts w:ascii="仿宋" w:eastAsia="仿宋" w:hAnsi="仿宋" w:cs="Times New Roman"/>
          <w:kern w:val="2"/>
        </w:rPr>
        <w:t>7、弹击</w:t>
      </w:r>
      <w:proofErr w:type="gramStart"/>
      <w:r w:rsidRPr="00E70324">
        <w:rPr>
          <w:rFonts w:ascii="仿宋" w:eastAsia="仿宋" w:hAnsi="仿宋" w:cs="Times New Roman"/>
          <w:kern w:val="2"/>
        </w:rPr>
        <w:t>锤</w:t>
      </w:r>
      <w:proofErr w:type="gramEnd"/>
      <w:r w:rsidRPr="00E70324">
        <w:rPr>
          <w:rFonts w:ascii="仿宋" w:eastAsia="仿宋" w:hAnsi="仿宋" w:cs="Times New Roman"/>
          <w:kern w:val="2"/>
        </w:rPr>
        <w:t>冲击长度 ：75±0.3</w:t>
      </w:r>
    </w:p>
    <w:p w:rsidR="009B78C8" w:rsidRPr="00E70324" w:rsidRDefault="009B78C8" w:rsidP="009B78C8">
      <w:pPr>
        <w:pStyle w:val="a9"/>
        <w:shd w:val="clear" w:color="auto" w:fill="FFFFFF"/>
        <w:spacing w:before="0" w:beforeAutospacing="0" w:after="0" w:afterAutospacing="0" w:line="480" w:lineRule="exact"/>
        <w:ind w:firstLineChars="200" w:firstLine="480"/>
        <w:rPr>
          <w:rFonts w:ascii="仿宋" w:eastAsia="仿宋" w:hAnsi="仿宋" w:cs="Times New Roman"/>
          <w:kern w:val="2"/>
        </w:rPr>
      </w:pPr>
      <w:r w:rsidRPr="00E70324">
        <w:rPr>
          <w:rFonts w:ascii="仿宋" w:eastAsia="仿宋" w:hAnsi="仿宋" w:cs="Times New Roman"/>
          <w:kern w:val="2"/>
        </w:rPr>
        <w:t>8、弹击</w:t>
      </w:r>
      <w:proofErr w:type="gramStart"/>
      <w:r w:rsidRPr="00E70324">
        <w:rPr>
          <w:rFonts w:ascii="仿宋" w:eastAsia="仿宋" w:hAnsi="仿宋" w:cs="Times New Roman"/>
          <w:kern w:val="2"/>
        </w:rPr>
        <w:t>锤</w:t>
      </w:r>
      <w:proofErr w:type="gramEnd"/>
      <w:r w:rsidRPr="00E70324">
        <w:rPr>
          <w:rFonts w:ascii="仿宋" w:eastAsia="仿宋" w:hAnsi="仿宋" w:cs="Times New Roman"/>
          <w:kern w:val="2"/>
        </w:rPr>
        <w:t>起跳位置：刻度尺“0"处</w:t>
      </w:r>
    </w:p>
    <w:p w:rsidR="009B78C8" w:rsidRPr="00E70324" w:rsidRDefault="009B78C8" w:rsidP="009B78C8">
      <w:pPr>
        <w:pStyle w:val="a9"/>
        <w:shd w:val="clear" w:color="auto" w:fill="FFFFFF"/>
        <w:spacing w:before="0" w:beforeAutospacing="0" w:after="0" w:afterAutospacing="0" w:line="480" w:lineRule="exact"/>
        <w:ind w:firstLineChars="200" w:firstLine="480"/>
        <w:rPr>
          <w:rFonts w:ascii="仿宋" w:eastAsia="仿宋" w:hAnsi="仿宋" w:cs="Times New Roman"/>
          <w:kern w:val="2"/>
        </w:rPr>
      </w:pPr>
      <w:r w:rsidRPr="00E70324">
        <w:rPr>
          <w:rFonts w:ascii="仿宋" w:eastAsia="仿宋" w:hAnsi="仿宋" w:cs="Times New Roman"/>
          <w:kern w:val="2"/>
        </w:rPr>
        <w:t>9、钢</w:t>
      </w:r>
      <w:proofErr w:type="gramStart"/>
      <w:r w:rsidRPr="00E70324">
        <w:rPr>
          <w:rFonts w:ascii="仿宋" w:eastAsia="仿宋" w:hAnsi="仿宋" w:cs="Times New Roman"/>
          <w:kern w:val="2"/>
        </w:rPr>
        <w:t>砧</w:t>
      </w:r>
      <w:proofErr w:type="gramEnd"/>
      <w:r w:rsidRPr="00E70324">
        <w:rPr>
          <w:rFonts w:ascii="仿宋" w:eastAsia="仿宋" w:hAnsi="仿宋" w:cs="Times New Roman"/>
          <w:kern w:val="2"/>
        </w:rPr>
        <w:t>率定值：80±2（我厂出厂产品控制在80-81之间</w:t>
      </w:r>
    </w:p>
    <w:p w:rsidR="009B78C8" w:rsidRPr="00D56C2E" w:rsidRDefault="009B78C8" w:rsidP="009B78C8">
      <w:pPr>
        <w:snapToGrid w:val="0"/>
        <w:spacing w:line="480" w:lineRule="exact"/>
        <w:ind w:firstLineChars="200" w:firstLine="482"/>
        <w:jc w:val="left"/>
        <w:rPr>
          <w:rFonts w:ascii="仿宋" w:eastAsia="仿宋" w:hAnsi="仿宋"/>
          <w:b/>
          <w:sz w:val="24"/>
          <w:szCs w:val="24"/>
        </w:rPr>
      </w:pPr>
      <w:r w:rsidRPr="00D56C2E">
        <w:rPr>
          <w:rFonts w:ascii="仿宋" w:eastAsia="仿宋" w:hAnsi="仿宋" w:hint="eastAsia"/>
          <w:b/>
          <w:sz w:val="24"/>
          <w:szCs w:val="24"/>
        </w:rPr>
        <w:t>（十三）非金属超声波检测仪</w:t>
      </w:r>
    </w:p>
    <w:p w:rsidR="009B78C8" w:rsidRPr="00BC2D0A" w:rsidRDefault="009B78C8" w:rsidP="009B78C8">
      <w:pPr>
        <w:pStyle w:val="a3"/>
        <w:numPr>
          <w:ilvl w:val="0"/>
          <w:numId w:val="7"/>
        </w:numPr>
        <w:shd w:val="clear" w:color="auto" w:fill="FFFFFF"/>
        <w:spacing w:line="480" w:lineRule="exact"/>
        <w:ind w:firstLineChars="0"/>
        <w:rPr>
          <w:rFonts w:ascii="仿宋" w:eastAsia="仿宋" w:hAnsi="仿宋"/>
          <w:sz w:val="24"/>
          <w:szCs w:val="24"/>
        </w:rPr>
      </w:pPr>
      <w:r w:rsidRPr="00BC2D0A">
        <w:rPr>
          <w:rFonts w:ascii="仿宋" w:eastAsia="仿宋" w:hAnsi="仿宋" w:hint="eastAsia"/>
          <w:sz w:val="24"/>
          <w:szCs w:val="24"/>
        </w:rPr>
        <w:t>接收灵敏度：≤10μV</w:t>
      </w:r>
    </w:p>
    <w:p w:rsidR="009B78C8" w:rsidRDefault="009B78C8" w:rsidP="009B78C8">
      <w:pPr>
        <w:pStyle w:val="a3"/>
        <w:numPr>
          <w:ilvl w:val="0"/>
          <w:numId w:val="7"/>
        </w:numPr>
        <w:shd w:val="clear" w:color="auto" w:fill="FFFFFF"/>
        <w:spacing w:line="480" w:lineRule="exact"/>
        <w:ind w:firstLineChars="0"/>
        <w:rPr>
          <w:rFonts w:ascii="仿宋" w:eastAsia="仿宋" w:hAnsi="仿宋"/>
          <w:sz w:val="24"/>
          <w:szCs w:val="24"/>
        </w:rPr>
      </w:pPr>
      <w:r>
        <w:rPr>
          <w:rFonts w:ascii="仿宋" w:eastAsia="仿宋" w:hAnsi="仿宋" w:hint="eastAsia"/>
          <w:sz w:val="24"/>
          <w:szCs w:val="24"/>
        </w:rPr>
        <w:t>声时测量范围：0-99999</w:t>
      </w:r>
      <w:r w:rsidRPr="00BC2D0A">
        <w:rPr>
          <w:rFonts w:ascii="仿宋" w:eastAsia="仿宋" w:hAnsi="仿宋" w:hint="eastAsia"/>
          <w:sz w:val="24"/>
          <w:szCs w:val="24"/>
        </w:rPr>
        <w:t>μ</w:t>
      </w:r>
      <w:r>
        <w:rPr>
          <w:rFonts w:ascii="仿宋" w:eastAsia="仿宋" w:hAnsi="仿宋" w:hint="eastAsia"/>
          <w:sz w:val="24"/>
          <w:szCs w:val="24"/>
        </w:rPr>
        <w:t>s</w:t>
      </w:r>
    </w:p>
    <w:p w:rsidR="009B78C8" w:rsidRDefault="009B78C8" w:rsidP="009B78C8">
      <w:pPr>
        <w:pStyle w:val="a3"/>
        <w:numPr>
          <w:ilvl w:val="0"/>
          <w:numId w:val="7"/>
        </w:numPr>
        <w:shd w:val="clear" w:color="auto" w:fill="FFFFFF"/>
        <w:spacing w:line="480" w:lineRule="exact"/>
        <w:ind w:firstLineChars="0"/>
        <w:rPr>
          <w:rFonts w:ascii="仿宋" w:eastAsia="仿宋" w:hAnsi="仿宋"/>
          <w:sz w:val="24"/>
          <w:szCs w:val="24"/>
        </w:rPr>
      </w:pPr>
      <w:r>
        <w:rPr>
          <w:rFonts w:ascii="仿宋" w:eastAsia="仿宋" w:hAnsi="仿宋" w:hint="eastAsia"/>
          <w:sz w:val="24"/>
          <w:szCs w:val="24"/>
        </w:rPr>
        <w:t>声时</w:t>
      </w:r>
      <w:proofErr w:type="gramStart"/>
      <w:r>
        <w:rPr>
          <w:rFonts w:ascii="仿宋" w:eastAsia="仿宋" w:hAnsi="仿宋" w:hint="eastAsia"/>
          <w:sz w:val="24"/>
          <w:szCs w:val="24"/>
        </w:rPr>
        <w:t>测读精度</w:t>
      </w:r>
      <w:proofErr w:type="gramEnd"/>
      <w:r>
        <w:rPr>
          <w:rFonts w:ascii="仿宋" w:eastAsia="仿宋" w:hAnsi="仿宋" w:hint="eastAsia"/>
          <w:sz w:val="24"/>
          <w:szCs w:val="24"/>
        </w:rPr>
        <w:t>：0.1</w:t>
      </w:r>
      <w:r w:rsidRPr="00BC2D0A">
        <w:rPr>
          <w:rFonts w:ascii="仿宋" w:eastAsia="仿宋" w:hAnsi="仿宋" w:hint="eastAsia"/>
          <w:sz w:val="24"/>
          <w:szCs w:val="24"/>
        </w:rPr>
        <w:t>μ</w:t>
      </w:r>
      <w:r>
        <w:rPr>
          <w:rFonts w:ascii="仿宋" w:eastAsia="仿宋" w:hAnsi="仿宋" w:hint="eastAsia"/>
          <w:sz w:val="24"/>
          <w:szCs w:val="24"/>
        </w:rPr>
        <w:t>s</w:t>
      </w:r>
    </w:p>
    <w:p w:rsidR="009B78C8" w:rsidRDefault="009B78C8" w:rsidP="009B78C8">
      <w:pPr>
        <w:pStyle w:val="a3"/>
        <w:numPr>
          <w:ilvl w:val="0"/>
          <w:numId w:val="7"/>
        </w:numPr>
        <w:shd w:val="clear" w:color="auto" w:fill="FFFFFF"/>
        <w:spacing w:line="480" w:lineRule="exact"/>
        <w:ind w:firstLineChars="0"/>
        <w:rPr>
          <w:rFonts w:ascii="仿宋" w:eastAsia="仿宋" w:hAnsi="仿宋"/>
          <w:sz w:val="24"/>
          <w:szCs w:val="24"/>
        </w:rPr>
      </w:pPr>
      <w:r w:rsidRPr="00BC2D0A">
        <w:rPr>
          <w:rFonts w:ascii="仿宋" w:eastAsia="仿宋" w:hAnsi="仿宋" w:hint="eastAsia"/>
          <w:sz w:val="24"/>
          <w:szCs w:val="24"/>
        </w:rPr>
        <w:t>发射电压：500V，1000V</w:t>
      </w:r>
    </w:p>
    <w:p w:rsidR="009B78C8" w:rsidRDefault="009B78C8" w:rsidP="009B78C8">
      <w:pPr>
        <w:pStyle w:val="a3"/>
        <w:numPr>
          <w:ilvl w:val="0"/>
          <w:numId w:val="7"/>
        </w:numPr>
        <w:shd w:val="clear" w:color="auto" w:fill="FFFFFF"/>
        <w:spacing w:line="480" w:lineRule="exact"/>
        <w:ind w:firstLineChars="0"/>
        <w:rPr>
          <w:rFonts w:ascii="仿宋" w:eastAsia="仿宋" w:hAnsi="仿宋"/>
          <w:sz w:val="24"/>
          <w:szCs w:val="24"/>
        </w:rPr>
      </w:pPr>
      <w:r>
        <w:rPr>
          <w:rFonts w:ascii="仿宋" w:eastAsia="仿宋" w:hAnsi="仿宋" w:hint="eastAsia"/>
          <w:sz w:val="24"/>
          <w:szCs w:val="24"/>
        </w:rPr>
        <w:t>发射脉宽：0.1-100</w:t>
      </w:r>
      <w:r w:rsidRPr="00BC2D0A">
        <w:rPr>
          <w:rFonts w:ascii="仿宋" w:eastAsia="仿宋" w:hAnsi="仿宋" w:hint="eastAsia"/>
          <w:sz w:val="24"/>
          <w:szCs w:val="24"/>
        </w:rPr>
        <w:t>μ</w:t>
      </w:r>
      <w:r>
        <w:rPr>
          <w:rFonts w:ascii="仿宋" w:eastAsia="仿宋" w:hAnsi="仿宋" w:hint="eastAsia"/>
          <w:sz w:val="24"/>
          <w:szCs w:val="24"/>
        </w:rPr>
        <w:t>s</w:t>
      </w:r>
    </w:p>
    <w:p w:rsidR="009B78C8" w:rsidRDefault="009B78C8" w:rsidP="009B78C8">
      <w:pPr>
        <w:pStyle w:val="a3"/>
        <w:numPr>
          <w:ilvl w:val="0"/>
          <w:numId w:val="7"/>
        </w:numPr>
        <w:shd w:val="clear" w:color="auto" w:fill="FFFFFF"/>
        <w:spacing w:line="480" w:lineRule="exact"/>
        <w:ind w:firstLineChars="0"/>
        <w:rPr>
          <w:rFonts w:ascii="仿宋" w:eastAsia="仿宋" w:hAnsi="仿宋"/>
          <w:sz w:val="24"/>
          <w:szCs w:val="24"/>
        </w:rPr>
      </w:pPr>
      <w:r>
        <w:rPr>
          <w:rFonts w:ascii="仿宋" w:eastAsia="仿宋" w:hAnsi="仿宋" w:hint="eastAsia"/>
          <w:sz w:val="24"/>
          <w:szCs w:val="24"/>
        </w:rPr>
        <w:t>存储容量：2G+4G（U盘）</w:t>
      </w:r>
    </w:p>
    <w:p w:rsidR="009B78C8" w:rsidRDefault="009B78C8" w:rsidP="009B78C8">
      <w:pPr>
        <w:pStyle w:val="a3"/>
        <w:numPr>
          <w:ilvl w:val="0"/>
          <w:numId w:val="7"/>
        </w:numPr>
        <w:shd w:val="clear" w:color="auto" w:fill="FFFFFF"/>
        <w:spacing w:line="480" w:lineRule="exact"/>
        <w:ind w:firstLineChars="0"/>
        <w:rPr>
          <w:rFonts w:ascii="仿宋" w:eastAsia="仿宋" w:hAnsi="仿宋"/>
          <w:sz w:val="24"/>
          <w:szCs w:val="24"/>
        </w:rPr>
      </w:pPr>
      <w:r>
        <w:rPr>
          <w:rFonts w:ascii="仿宋" w:eastAsia="仿宋" w:hAnsi="仿宋" w:hint="eastAsia"/>
          <w:sz w:val="24"/>
          <w:szCs w:val="24"/>
        </w:rPr>
        <w:t>供电方式：内置锂电+专用充电器</w:t>
      </w:r>
    </w:p>
    <w:p w:rsidR="009B78C8" w:rsidRDefault="009B78C8" w:rsidP="009B78C8">
      <w:pPr>
        <w:pStyle w:val="a3"/>
        <w:numPr>
          <w:ilvl w:val="0"/>
          <w:numId w:val="7"/>
        </w:numPr>
        <w:shd w:val="clear" w:color="auto" w:fill="FFFFFF"/>
        <w:spacing w:line="480" w:lineRule="exact"/>
        <w:ind w:firstLineChars="0"/>
        <w:rPr>
          <w:rFonts w:ascii="仿宋" w:eastAsia="仿宋" w:hAnsi="仿宋"/>
          <w:sz w:val="24"/>
          <w:szCs w:val="24"/>
        </w:rPr>
      </w:pPr>
      <w:r>
        <w:rPr>
          <w:rFonts w:ascii="仿宋" w:eastAsia="仿宋" w:hAnsi="仿宋" w:hint="eastAsia"/>
          <w:sz w:val="24"/>
          <w:szCs w:val="24"/>
        </w:rPr>
        <w:t>主机尺寸：255*188*63</w:t>
      </w:r>
    </w:p>
    <w:p w:rsidR="009B78C8" w:rsidRDefault="009B78C8" w:rsidP="009B78C8">
      <w:pPr>
        <w:pStyle w:val="a3"/>
        <w:numPr>
          <w:ilvl w:val="0"/>
          <w:numId w:val="7"/>
        </w:numPr>
        <w:shd w:val="clear" w:color="auto" w:fill="FFFFFF"/>
        <w:spacing w:line="480" w:lineRule="exact"/>
        <w:ind w:firstLineChars="0"/>
        <w:rPr>
          <w:rFonts w:ascii="仿宋" w:eastAsia="仿宋" w:hAnsi="仿宋"/>
          <w:sz w:val="24"/>
          <w:szCs w:val="24"/>
        </w:rPr>
      </w:pPr>
      <w:r>
        <w:rPr>
          <w:rFonts w:ascii="仿宋" w:eastAsia="仿宋" w:hAnsi="仿宋" w:hint="eastAsia"/>
          <w:sz w:val="24"/>
          <w:szCs w:val="24"/>
        </w:rPr>
        <w:t>主机重量：2.8kg</w:t>
      </w:r>
    </w:p>
    <w:p w:rsidR="009B78C8" w:rsidRPr="007E6ECA" w:rsidRDefault="009B78C8" w:rsidP="009B78C8">
      <w:pPr>
        <w:snapToGrid w:val="0"/>
        <w:spacing w:line="480" w:lineRule="exact"/>
        <w:ind w:firstLineChars="200" w:firstLine="482"/>
        <w:jc w:val="left"/>
        <w:rPr>
          <w:rFonts w:ascii="仿宋" w:eastAsia="仿宋" w:hAnsi="仿宋"/>
          <w:b/>
          <w:sz w:val="24"/>
          <w:szCs w:val="24"/>
        </w:rPr>
      </w:pPr>
      <w:r w:rsidRPr="007E6ECA">
        <w:rPr>
          <w:rFonts w:ascii="仿宋" w:eastAsia="仿宋" w:hAnsi="仿宋" w:hint="eastAsia"/>
          <w:b/>
          <w:sz w:val="24"/>
          <w:szCs w:val="24"/>
        </w:rPr>
        <w:t>（十四）等强度</w:t>
      </w:r>
      <w:r w:rsidRPr="007E6ECA">
        <w:rPr>
          <w:rFonts w:ascii="仿宋" w:eastAsia="仿宋" w:hAnsi="仿宋"/>
          <w:b/>
          <w:sz w:val="24"/>
          <w:szCs w:val="24"/>
        </w:rPr>
        <w:t>梁实验装置</w:t>
      </w:r>
    </w:p>
    <w:p w:rsidR="009B78C8" w:rsidRPr="007E6ECA" w:rsidRDefault="009B78C8" w:rsidP="009B78C8">
      <w:pPr>
        <w:pStyle w:val="a3"/>
        <w:numPr>
          <w:ilvl w:val="0"/>
          <w:numId w:val="8"/>
        </w:numPr>
        <w:shd w:val="clear" w:color="auto" w:fill="FFFFFF"/>
        <w:spacing w:line="480" w:lineRule="exact"/>
        <w:ind w:firstLineChars="0"/>
        <w:rPr>
          <w:rFonts w:ascii="仿宋" w:eastAsia="仿宋" w:hAnsi="仿宋"/>
          <w:sz w:val="24"/>
          <w:szCs w:val="24"/>
        </w:rPr>
      </w:pPr>
      <w:r w:rsidRPr="007E6ECA">
        <w:rPr>
          <w:rFonts w:ascii="仿宋" w:eastAsia="仿宋" w:hAnsi="仿宋" w:hint="eastAsia"/>
          <w:sz w:val="24"/>
          <w:szCs w:val="24"/>
        </w:rPr>
        <w:lastRenderedPageBreak/>
        <w:t>结构组成：等强度梁、底座、支架、砝码、偏心轮、微型电机、电机调速器</w:t>
      </w:r>
    </w:p>
    <w:p w:rsidR="009B78C8" w:rsidRDefault="009B78C8" w:rsidP="009B78C8">
      <w:pPr>
        <w:pStyle w:val="a3"/>
        <w:numPr>
          <w:ilvl w:val="0"/>
          <w:numId w:val="8"/>
        </w:numPr>
        <w:shd w:val="clear" w:color="auto" w:fill="FFFFFF"/>
        <w:spacing w:line="480" w:lineRule="exact"/>
        <w:ind w:firstLineChars="0"/>
        <w:rPr>
          <w:rFonts w:ascii="仿宋" w:eastAsia="仿宋" w:hAnsi="仿宋"/>
          <w:sz w:val="24"/>
          <w:szCs w:val="24"/>
        </w:rPr>
      </w:pPr>
      <w:r w:rsidRPr="007E6ECA">
        <w:rPr>
          <w:rFonts w:ascii="仿宋" w:eastAsia="仿宋" w:hAnsi="仿宋" w:hint="eastAsia"/>
          <w:sz w:val="24"/>
          <w:szCs w:val="24"/>
        </w:rPr>
        <w:t>应变片灵敏度系数：2.00</w:t>
      </w:r>
    </w:p>
    <w:p w:rsidR="009B78C8" w:rsidRDefault="009B78C8" w:rsidP="009B78C8">
      <w:pPr>
        <w:pStyle w:val="a3"/>
        <w:numPr>
          <w:ilvl w:val="0"/>
          <w:numId w:val="8"/>
        </w:numPr>
        <w:shd w:val="clear" w:color="auto" w:fill="FFFFFF"/>
        <w:spacing w:line="480" w:lineRule="exact"/>
        <w:ind w:firstLineChars="0"/>
        <w:rPr>
          <w:rFonts w:ascii="仿宋" w:eastAsia="仿宋" w:hAnsi="仿宋"/>
          <w:sz w:val="24"/>
          <w:szCs w:val="24"/>
        </w:rPr>
      </w:pPr>
      <w:r w:rsidRPr="007E6ECA">
        <w:rPr>
          <w:rFonts w:ascii="仿宋" w:eastAsia="仿宋" w:hAnsi="仿宋" w:hint="eastAsia"/>
          <w:sz w:val="24"/>
          <w:szCs w:val="24"/>
        </w:rPr>
        <w:t>泊松比范围：0.25-0.3</w:t>
      </w:r>
    </w:p>
    <w:p w:rsidR="009B78C8" w:rsidRPr="007E6ECA" w:rsidRDefault="009B78C8" w:rsidP="009B78C8">
      <w:pPr>
        <w:pStyle w:val="a3"/>
        <w:numPr>
          <w:ilvl w:val="0"/>
          <w:numId w:val="8"/>
        </w:numPr>
        <w:shd w:val="clear" w:color="auto" w:fill="FFFFFF"/>
        <w:spacing w:line="480" w:lineRule="exact"/>
        <w:ind w:firstLineChars="0"/>
        <w:rPr>
          <w:rFonts w:ascii="仿宋" w:eastAsia="仿宋" w:hAnsi="仿宋"/>
          <w:sz w:val="24"/>
          <w:szCs w:val="24"/>
        </w:rPr>
      </w:pPr>
      <w:r w:rsidRPr="007E6ECA">
        <w:rPr>
          <w:rFonts w:ascii="仿宋" w:eastAsia="仿宋" w:hAnsi="仿宋" w:hint="eastAsia"/>
          <w:sz w:val="24"/>
          <w:szCs w:val="24"/>
        </w:rPr>
        <w:t>阻值是：120Ω</w:t>
      </w:r>
    </w:p>
    <w:p w:rsidR="009B78C8" w:rsidRPr="008C4D8D" w:rsidRDefault="009B78C8" w:rsidP="009B78C8">
      <w:pPr>
        <w:spacing w:line="380" w:lineRule="atLeast"/>
        <w:contextualSpacing/>
        <w:rPr>
          <w:rFonts w:asciiTheme="minorEastAsia" w:eastAsiaTheme="minorEastAsia" w:hAnsiTheme="minorEastAsia" w:cs="宋体"/>
          <w:sz w:val="24"/>
          <w:szCs w:val="24"/>
        </w:rPr>
      </w:pPr>
      <w:r>
        <w:rPr>
          <w:rFonts w:ascii="仿宋" w:eastAsia="仿宋" w:hAnsi="仿宋" w:hint="eastAsia"/>
          <w:b/>
          <w:sz w:val="24"/>
          <w:szCs w:val="24"/>
        </w:rPr>
        <w:t>三</w:t>
      </w:r>
      <w:r w:rsidRPr="007C51F6">
        <w:rPr>
          <w:rFonts w:ascii="仿宋" w:eastAsia="仿宋" w:hAnsi="仿宋" w:hint="eastAsia"/>
          <w:b/>
          <w:sz w:val="24"/>
          <w:szCs w:val="24"/>
        </w:rPr>
        <w:t>、</w:t>
      </w:r>
      <w:r>
        <w:rPr>
          <w:rFonts w:ascii="仿宋" w:eastAsia="仿宋" w:hAnsi="仿宋" w:hint="eastAsia"/>
          <w:b/>
          <w:sz w:val="24"/>
          <w:szCs w:val="24"/>
        </w:rPr>
        <w:t>项目验收需提供的文档</w:t>
      </w:r>
    </w:p>
    <w:p w:rsidR="009B78C8" w:rsidRDefault="009B78C8" w:rsidP="009B78C8">
      <w:pPr>
        <w:wordWrap w:val="0"/>
        <w:snapToGrid w:val="0"/>
        <w:spacing w:line="480" w:lineRule="exact"/>
        <w:ind w:firstLineChars="200" w:firstLine="480"/>
        <w:jc w:val="left"/>
        <w:rPr>
          <w:rFonts w:ascii="仿宋" w:eastAsia="仿宋" w:hAnsi="仿宋"/>
          <w:sz w:val="24"/>
          <w:szCs w:val="24"/>
        </w:rPr>
      </w:pPr>
      <w:r>
        <w:rPr>
          <w:rFonts w:ascii="仿宋" w:eastAsia="仿宋" w:hAnsi="仿宋" w:hint="eastAsia"/>
          <w:sz w:val="24"/>
          <w:szCs w:val="24"/>
        </w:rPr>
        <w:t>1、提供所有仪器设备出厂合格证明，三包凭证。</w:t>
      </w:r>
    </w:p>
    <w:p w:rsidR="009B78C8" w:rsidRPr="001142DC" w:rsidRDefault="009B78C8" w:rsidP="009B78C8">
      <w:pPr>
        <w:wordWrap w:val="0"/>
        <w:snapToGrid w:val="0"/>
        <w:spacing w:line="480" w:lineRule="exact"/>
        <w:ind w:firstLineChars="200" w:firstLine="480"/>
        <w:jc w:val="left"/>
        <w:rPr>
          <w:rFonts w:ascii="仿宋" w:eastAsia="仿宋" w:hAnsi="仿宋"/>
          <w:sz w:val="24"/>
          <w:szCs w:val="24"/>
        </w:rPr>
      </w:pPr>
      <w:r>
        <w:rPr>
          <w:rFonts w:ascii="仿宋" w:eastAsia="仿宋" w:hAnsi="仿宋" w:hint="eastAsia"/>
          <w:sz w:val="24"/>
          <w:szCs w:val="24"/>
        </w:rPr>
        <w:t>2、</w:t>
      </w:r>
      <w:r w:rsidRPr="001142DC">
        <w:rPr>
          <w:rFonts w:ascii="仿宋" w:eastAsia="仿宋" w:hAnsi="仿宋" w:hint="eastAsia"/>
          <w:sz w:val="24"/>
          <w:szCs w:val="24"/>
        </w:rPr>
        <w:t>提供</w:t>
      </w:r>
      <w:r>
        <w:rPr>
          <w:rFonts w:ascii="仿宋" w:eastAsia="仿宋" w:hAnsi="仿宋" w:hint="eastAsia"/>
          <w:sz w:val="24"/>
          <w:szCs w:val="24"/>
        </w:rPr>
        <w:t>仪器设备及实验项目</w:t>
      </w:r>
      <w:r w:rsidRPr="001142DC">
        <w:rPr>
          <w:rFonts w:ascii="仿宋" w:eastAsia="仿宋" w:hAnsi="仿宋" w:hint="eastAsia"/>
          <w:sz w:val="24"/>
          <w:szCs w:val="24"/>
        </w:rPr>
        <w:t>相关的教师使用手册及相关实验指导手册、PPT等。</w:t>
      </w:r>
    </w:p>
    <w:p w:rsidR="009B78C8" w:rsidRDefault="009B78C8" w:rsidP="009B78C8">
      <w:pPr>
        <w:wordWrap w:val="0"/>
        <w:snapToGrid w:val="0"/>
        <w:spacing w:line="480" w:lineRule="exact"/>
        <w:ind w:firstLineChars="200" w:firstLine="480"/>
        <w:jc w:val="left"/>
        <w:rPr>
          <w:rFonts w:ascii="仿宋" w:eastAsia="仿宋" w:hAnsi="仿宋"/>
          <w:sz w:val="24"/>
          <w:szCs w:val="24"/>
        </w:rPr>
      </w:pPr>
      <w:r>
        <w:rPr>
          <w:rFonts w:ascii="仿宋" w:eastAsia="仿宋" w:hAnsi="仿宋" w:hint="eastAsia"/>
          <w:sz w:val="24"/>
          <w:szCs w:val="24"/>
        </w:rPr>
        <w:t>3、</w:t>
      </w:r>
      <w:r w:rsidRPr="001142DC">
        <w:rPr>
          <w:rFonts w:ascii="仿宋" w:eastAsia="仿宋" w:hAnsi="仿宋" w:hint="eastAsia"/>
          <w:sz w:val="24"/>
          <w:szCs w:val="24"/>
        </w:rPr>
        <w:t>提供管理员培训会议纪要：该纪要包括培训时间，培训内容、及管理人员培训确认表格等。</w:t>
      </w:r>
    </w:p>
    <w:p w:rsidR="009B78C8" w:rsidRDefault="009B78C8" w:rsidP="009B78C8">
      <w:pPr>
        <w:wordWrap w:val="0"/>
        <w:snapToGrid w:val="0"/>
        <w:spacing w:line="480" w:lineRule="exact"/>
        <w:jc w:val="left"/>
        <w:rPr>
          <w:rFonts w:ascii="仿宋" w:eastAsia="仿宋" w:hAnsi="仿宋"/>
          <w:b/>
          <w:sz w:val="24"/>
          <w:szCs w:val="24"/>
        </w:rPr>
      </w:pPr>
      <w:r>
        <w:rPr>
          <w:rFonts w:ascii="仿宋" w:eastAsia="仿宋" w:hAnsi="仿宋" w:hint="eastAsia"/>
          <w:b/>
          <w:sz w:val="24"/>
          <w:szCs w:val="24"/>
        </w:rPr>
        <w:t>四、项目工期</w:t>
      </w:r>
    </w:p>
    <w:p w:rsidR="009B78C8" w:rsidRPr="00A36536" w:rsidRDefault="009B78C8" w:rsidP="009B78C8">
      <w:pPr>
        <w:wordWrap w:val="0"/>
        <w:snapToGrid w:val="0"/>
        <w:spacing w:line="480" w:lineRule="exact"/>
        <w:ind w:firstLineChars="200" w:firstLine="480"/>
        <w:jc w:val="left"/>
        <w:rPr>
          <w:rFonts w:ascii="仿宋" w:eastAsia="仿宋" w:hAnsi="仿宋"/>
          <w:sz w:val="24"/>
          <w:szCs w:val="24"/>
        </w:rPr>
      </w:pPr>
      <w:r w:rsidRPr="001142DC">
        <w:rPr>
          <w:rFonts w:ascii="仿宋" w:eastAsia="仿宋" w:hAnsi="仿宋" w:hint="eastAsia"/>
          <w:sz w:val="24"/>
          <w:szCs w:val="24"/>
        </w:rPr>
        <w:t>合同签订后</w:t>
      </w:r>
      <w:r>
        <w:rPr>
          <w:rFonts w:ascii="仿宋" w:eastAsia="仿宋" w:hAnsi="仿宋" w:hint="eastAsia"/>
          <w:sz w:val="24"/>
          <w:szCs w:val="24"/>
        </w:rPr>
        <w:t>3</w:t>
      </w:r>
      <w:r w:rsidRPr="001142DC">
        <w:rPr>
          <w:rFonts w:ascii="仿宋" w:eastAsia="仿宋" w:hAnsi="仿宋" w:hint="eastAsia"/>
          <w:sz w:val="24"/>
          <w:szCs w:val="24"/>
        </w:rPr>
        <w:t>0个工作日到货，</w:t>
      </w:r>
      <w:r>
        <w:rPr>
          <w:rFonts w:ascii="仿宋" w:eastAsia="仿宋" w:hAnsi="仿宋" w:hint="eastAsia"/>
          <w:sz w:val="24"/>
          <w:szCs w:val="24"/>
        </w:rPr>
        <w:t>10</w:t>
      </w:r>
      <w:r w:rsidRPr="001142DC">
        <w:rPr>
          <w:rFonts w:ascii="仿宋" w:eastAsia="仿宋" w:hAnsi="仿宋" w:hint="eastAsia"/>
          <w:sz w:val="24"/>
          <w:szCs w:val="24"/>
        </w:rPr>
        <w:t>个工作日安装调试完成。</w:t>
      </w:r>
    </w:p>
    <w:p w:rsidR="009B78C8" w:rsidRDefault="009B78C8" w:rsidP="009B78C8">
      <w:pPr>
        <w:wordWrap w:val="0"/>
        <w:snapToGrid w:val="0"/>
        <w:spacing w:line="480" w:lineRule="exact"/>
        <w:jc w:val="left"/>
        <w:rPr>
          <w:rFonts w:ascii="仿宋" w:eastAsia="仿宋" w:hAnsi="仿宋"/>
          <w:b/>
          <w:sz w:val="28"/>
        </w:rPr>
      </w:pPr>
      <w:r>
        <w:rPr>
          <w:rFonts w:ascii="仿宋" w:eastAsia="仿宋" w:hAnsi="仿宋"/>
          <w:b/>
          <w:sz w:val="28"/>
          <w:szCs w:val="28"/>
        </w:rPr>
        <w:t>附件</w:t>
      </w:r>
      <w:r>
        <w:rPr>
          <w:rFonts w:ascii="仿宋" w:eastAsia="仿宋" w:hAnsi="仿宋" w:hint="eastAsia"/>
          <w:b/>
          <w:sz w:val="28"/>
          <w:szCs w:val="28"/>
        </w:rPr>
        <w:t>二：</w:t>
      </w:r>
      <w:r>
        <w:rPr>
          <w:rFonts w:ascii="仿宋" w:eastAsia="仿宋" w:hAnsi="仿宋" w:hint="eastAsia"/>
          <w:b/>
          <w:sz w:val="28"/>
        </w:rPr>
        <w:t>分项价格表及详细配置清单</w:t>
      </w:r>
      <w:r w:rsidRPr="00D57D7D">
        <w:rPr>
          <w:rFonts w:ascii="仿宋" w:eastAsia="仿宋" w:hAnsi="仿宋" w:hint="eastAsia"/>
          <w:b/>
          <w:sz w:val="28"/>
          <w:highlight w:val="yellow"/>
        </w:rPr>
        <w:t>（由厂家审核确定）</w:t>
      </w:r>
    </w:p>
    <w:p w:rsidR="009B78C8" w:rsidRDefault="009B78C8" w:rsidP="009B78C8">
      <w:pPr>
        <w:wordWrap w:val="0"/>
        <w:snapToGrid w:val="0"/>
        <w:spacing w:line="480" w:lineRule="exact"/>
        <w:jc w:val="left"/>
        <w:rPr>
          <w:rFonts w:ascii="仿宋" w:eastAsia="仿宋" w:hAnsi="仿宋"/>
          <w:b/>
          <w:sz w:val="28"/>
          <w:szCs w:val="28"/>
        </w:rPr>
      </w:pPr>
      <w:r>
        <w:rPr>
          <w:rFonts w:ascii="仿宋" w:eastAsia="仿宋" w:hAnsi="仿宋" w:hint="eastAsia"/>
          <w:b/>
          <w:sz w:val="28"/>
          <w:szCs w:val="28"/>
        </w:rPr>
        <w:t>1、分项价格表</w:t>
      </w:r>
    </w:p>
    <w:tbl>
      <w:tblPr>
        <w:tblW w:w="0" w:type="auto"/>
        <w:jc w:val="center"/>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022"/>
        <w:gridCol w:w="1745"/>
        <w:gridCol w:w="1134"/>
        <w:gridCol w:w="992"/>
        <w:gridCol w:w="993"/>
        <w:gridCol w:w="992"/>
      </w:tblGrid>
      <w:tr w:rsidR="009B78C8" w:rsidTr="005C73B7">
        <w:trPr>
          <w:jc w:val="center"/>
        </w:trPr>
        <w:tc>
          <w:tcPr>
            <w:tcW w:w="728" w:type="dxa"/>
            <w:shd w:val="clear" w:color="auto" w:fill="auto"/>
            <w:vAlign w:val="center"/>
          </w:tcPr>
          <w:p w:rsidR="009B78C8" w:rsidRPr="00A36536" w:rsidRDefault="009B78C8" w:rsidP="005C73B7">
            <w:pPr>
              <w:spacing w:line="360" w:lineRule="auto"/>
              <w:jc w:val="center"/>
              <w:rPr>
                <w:rFonts w:asciiTheme="minorEastAsia" w:eastAsiaTheme="minorEastAsia" w:hAnsiTheme="minorEastAsia" w:cs="宋体"/>
                <w:b/>
                <w:sz w:val="24"/>
                <w:szCs w:val="24"/>
              </w:rPr>
            </w:pPr>
            <w:r w:rsidRPr="00A36536">
              <w:rPr>
                <w:rFonts w:asciiTheme="minorEastAsia" w:eastAsiaTheme="minorEastAsia" w:hAnsiTheme="minorEastAsia" w:cs="宋体" w:hint="eastAsia"/>
                <w:b/>
                <w:sz w:val="24"/>
                <w:szCs w:val="24"/>
              </w:rPr>
              <w:t>序号</w:t>
            </w:r>
          </w:p>
        </w:tc>
        <w:tc>
          <w:tcPr>
            <w:tcW w:w="2022" w:type="dxa"/>
            <w:shd w:val="clear" w:color="auto" w:fill="auto"/>
            <w:vAlign w:val="center"/>
          </w:tcPr>
          <w:p w:rsidR="009B78C8" w:rsidRPr="00A36536" w:rsidRDefault="009B78C8" w:rsidP="005C73B7">
            <w:pPr>
              <w:spacing w:line="360" w:lineRule="auto"/>
              <w:jc w:val="center"/>
              <w:rPr>
                <w:rFonts w:asciiTheme="minorEastAsia" w:eastAsiaTheme="minorEastAsia" w:hAnsiTheme="minorEastAsia" w:cs="宋体"/>
                <w:b/>
                <w:sz w:val="24"/>
                <w:szCs w:val="24"/>
              </w:rPr>
            </w:pPr>
            <w:r w:rsidRPr="00A36536">
              <w:rPr>
                <w:rFonts w:asciiTheme="minorEastAsia" w:eastAsiaTheme="minorEastAsia" w:hAnsiTheme="minorEastAsia" w:cs="宋体" w:hint="eastAsia"/>
                <w:b/>
                <w:sz w:val="24"/>
                <w:szCs w:val="24"/>
              </w:rPr>
              <w:t>名  称</w:t>
            </w:r>
          </w:p>
        </w:tc>
        <w:tc>
          <w:tcPr>
            <w:tcW w:w="1745" w:type="dxa"/>
            <w:shd w:val="clear" w:color="auto" w:fill="auto"/>
            <w:vAlign w:val="center"/>
          </w:tcPr>
          <w:p w:rsidR="009B78C8" w:rsidRPr="00A36536" w:rsidRDefault="009B78C8" w:rsidP="005C73B7">
            <w:pPr>
              <w:spacing w:line="360" w:lineRule="auto"/>
              <w:jc w:val="center"/>
              <w:rPr>
                <w:rFonts w:asciiTheme="minorEastAsia" w:eastAsiaTheme="minorEastAsia" w:hAnsiTheme="minorEastAsia" w:cs="宋体"/>
                <w:b/>
                <w:sz w:val="24"/>
                <w:szCs w:val="24"/>
              </w:rPr>
            </w:pPr>
            <w:r w:rsidRPr="00A36536">
              <w:rPr>
                <w:rFonts w:asciiTheme="minorEastAsia" w:eastAsiaTheme="minorEastAsia" w:hAnsiTheme="minorEastAsia" w:cs="宋体" w:hint="eastAsia"/>
                <w:b/>
                <w:sz w:val="24"/>
                <w:szCs w:val="24"/>
              </w:rPr>
              <w:t>型号/规格</w:t>
            </w:r>
          </w:p>
        </w:tc>
        <w:tc>
          <w:tcPr>
            <w:tcW w:w="1134" w:type="dxa"/>
            <w:shd w:val="clear" w:color="auto" w:fill="auto"/>
            <w:vAlign w:val="center"/>
          </w:tcPr>
          <w:p w:rsidR="009B78C8" w:rsidRPr="00A36536" w:rsidRDefault="009B78C8" w:rsidP="005C73B7">
            <w:pPr>
              <w:spacing w:line="360" w:lineRule="auto"/>
              <w:jc w:val="center"/>
              <w:rPr>
                <w:rFonts w:asciiTheme="minorEastAsia" w:eastAsiaTheme="minorEastAsia" w:hAnsiTheme="minorEastAsia" w:cs="宋体"/>
                <w:b/>
                <w:sz w:val="24"/>
                <w:szCs w:val="24"/>
              </w:rPr>
            </w:pPr>
            <w:r w:rsidRPr="00A36536">
              <w:rPr>
                <w:rFonts w:asciiTheme="minorEastAsia" w:eastAsiaTheme="minorEastAsia" w:hAnsiTheme="minorEastAsia" w:cs="宋体" w:hint="eastAsia"/>
                <w:b/>
                <w:sz w:val="24"/>
                <w:szCs w:val="24"/>
              </w:rPr>
              <w:t>数 量</w:t>
            </w:r>
          </w:p>
        </w:tc>
        <w:tc>
          <w:tcPr>
            <w:tcW w:w="992" w:type="dxa"/>
            <w:vAlign w:val="center"/>
          </w:tcPr>
          <w:p w:rsidR="009B78C8" w:rsidRPr="00A36536" w:rsidRDefault="009B78C8" w:rsidP="005C73B7">
            <w:pPr>
              <w:spacing w:line="360" w:lineRule="auto"/>
              <w:jc w:val="center"/>
              <w:rPr>
                <w:rFonts w:asciiTheme="minorEastAsia" w:eastAsiaTheme="minorEastAsia" w:hAnsiTheme="minorEastAsia" w:cs="宋体"/>
                <w:b/>
                <w:sz w:val="24"/>
                <w:szCs w:val="24"/>
              </w:rPr>
            </w:pPr>
            <w:r w:rsidRPr="00A36536">
              <w:rPr>
                <w:rFonts w:asciiTheme="minorEastAsia" w:eastAsiaTheme="minorEastAsia" w:hAnsiTheme="minorEastAsia" w:cs="宋体" w:hint="eastAsia"/>
                <w:b/>
                <w:sz w:val="24"/>
                <w:szCs w:val="24"/>
              </w:rPr>
              <w:t>单价</w:t>
            </w:r>
          </w:p>
        </w:tc>
        <w:tc>
          <w:tcPr>
            <w:tcW w:w="993" w:type="dxa"/>
            <w:vAlign w:val="center"/>
          </w:tcPr>
          <w:p w:rsidR="009B78C8" w:rsidRPr="00A36536" w:rsidRDefault="009B78C8" w:rsidP="005C73B7">
            <w:pPr>
              <w:spacing w:line="360" w:lineRule="auto"/>
              <w:jc w:val="center"/>
              <w:rPr>
                <w:rFonts w:asciiTheme="minorEastAsia" w:eastAsiaTheme="minorEastAsia" w:hAnsiTheme="minorEastAsia" w:cs="宋体"/>
                <w:b/>
                <w:sz w:val="24"/>
                <w:szCs w:val="24"/>
              </w:rPr>
            </w:pPr>
            <w:r w:rsidRPr="00A36536">
              <w:rPr>
                <w:rFonts w:asciiTheme="minorEastAsia" w:eastAsiaTheme="minorEastAsia" w:hAnsiTheme="minorEastAsia" w:cs="宋体" w:hint="eastAsia"/>
                <w:b/>
                <w:sz w:val="24"/>
                <w:szCs w:val="24"/>
              </w:rPr>
              <w:t>总价</w:t>
            </w:r>
          </w:p>
        </w:tc>
        <w:tc>
          <w:tcPr>
            <w:tcW w:w="992" w:type="dxa"/>
            <w:shd w:val="clear" w:color="auto" w:fill="auto"/>
            <w:vAlign w:val="center"/>
          </w:tcPr>
          <w:p w:rsidR="009B78C8" w:rsidRPr="00A36536" w:rsidRDefault="009B78C8" w:rsidP="005C73B7">
            <w:pPr>
              <w:spacing w:line="360" w:lineRule="auto"/>
              <w:rPr>
                <w:rFonts w:asciiTheme="minorEastAsia" w:eastAsiaTheme="minorEastAsia" w:hAnsiTheme="minorEastAsia" w:cs="宋体"/>
                <w:b/>
                <w:sz w:val="24"/>
                <w:szCs w:val="24"/>
              </w:rPr>
            </w:pPr>
            <w:r w:rsidRPr="00A36536">
              <w:rPr>
                <w:rFonts w:asciiTheme="minorEastAsia" w:eastAsiaTheme="minorEastAsia" w:hAnsiTheme="minorEastAsia" w:cs="宋体" w:hint="eastAsia"/>
                <w:b/>
                <w:sz w:val="24"/>
                <w:szCs w:val="24"/>
              </w:rPr>
              <w:t>备注</w:t>
            </w:r>
          </w:p>
        </w:tc>
      </w:tr>
      <w:tr w:rsidR="009B78C8" w:rsidTr="005C73B7">
        <w:trPr>
          <w:jc w:val="center"/>
        </w:trPr>
        <w:tc>
          <w:tcPr>
            <w:tcW w:w="728" w:type="dxa"/>
            <w:shd w:val="clear" w:color="auto" w:fill="auto"/>
            <w:vAlign w:val="center"/>
          </w:tcPr>
          <w:p w:rsidR="009B78C8" w:rsidRPr="00A36536" w:rsidRDefault="009B78C8" w:rsidP="005C73B7">
            <w:pPr>
              <w:spacing w:line="360" w:lineRule="auto"/>
              <w:jc w:val="center"/>
              <w:rPr>
                <w:rFonts w:ascii="仿宋" w:eastAsia="仿宋" w:hAnsi="仿宋" w:cs="宋体"/>
                <w:bCs/>
                <w:szCs w:val="21"/>
              </w:rPr>
            </w:pPr>
            <w:r w:rsidRPr="00A36536">
              <w:rPr>
                <w:rFonts w:ascii="仿宋" w:eastAsia="仿宋" w:hAnsi="仿宋" w:cs="宋体" w:hint="eastAsia"/>
                <w:bCs/>
                <w:szCs w:val="21"/>
              </w:rPr>
              <w:t>1</w:t>
            </w:r>
          </w:p>
        </w:tc>
        <w:tc>
          <w:tcPr>
            <w:tcW w:w="2022"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cs="宋体" w:hint="eastAsia"/>
                <w:bCs/>
                <w:color w:val="000000"/>
                <w:kern w:val="0"/>
                <w:szCs w:val="21"/>
              </w:rPr>
              <w:t>贝克曼梁路面弯沉仪</w:t>
            </w:r>
          </w:p>
        </w:tc>
        <w:tc>
          <w:tcPr>
            <w:tcW w:w="1745" w:type="dxa"/>
            <w:shd w:val="clear" w:color="auto" w:fill="auto"/>
            <w:vAlign w:val="center"/>
          </w:tcPr>
          <w:p w:rsidR="009B78C8" w:rsidRPr="00A36536" w:rsidRDefault="009B78C8" w:rsidP="005C73B7">
            <w:pPr>
              <w:spacing w:line="520" w:lineRule="exact"/>
              <w:jc w:val="center"/>
              <w:rPr>
                <w:rFonts w:ascii="宋体" w:hAnsi="宋体" w:cs="宋体"/>
                <w:bCs/>
                <w:color w:val="000000"/>
                <w:kern w:val="0"/>
                <w:szCs w:val="21"/>
              </w:rPr>
            </w:pPr>
            <w:r w:rsidRPr="00A36536">
              <w:rPr>
                <w:rFonts w:ascii="宋体" w:hAnsi="宋体" w:cs="宋体" w:hint="eastAsia"/>
                <w:bCs/>
                <w:color w:val="000000"/>
                <w:kern w:val="0"/>
                <w:szCs w:val="21"/>
              </w:rPr>
              <w:t>3.6m</w:t>
            </w:r>
          </w:p>
        </w:tc>
        <w:tc>
          <w:tcPr>
            <w:tcW w:w="1134" w:type="dxa"/>
            <w:shd w:val="clear" w:color="auto" w:fill="auto"/>
            <w:vAlign w:val="center"/>
          </w:tcPr>
          <w:p w:rsidR="009B78C8" w:rsidRPr="006A77C7" w:rsidRDefault="009B78C8" w:rsidP="005C73B7">
            <w:pPr>
              <w:spacing w:line="520" w:lineRule="exact"/>
              <w:jc w:val="center"/>
              <w:rPr>
                <w:rFonts w:ascii="宋体" w:hAnsi="宋体"/>
                <w:color w:val="000000"/>
                <w:kern w:val="0"/>
                <w:sz w:val="24"/>
                <w:szCs w:val="24"/>
              </w:rPr>
            </w:pPr>
            <w:r w:rsidRPr="006A77C7">
              <w:rPr>
                <w:rFonts w:ascii="宋体" w:hAnsi="宋体" w:hint="eastAsia"/>
                <w:color w:val="000000"/>
                <w:kern w:val="0"/>
                <w:sz w:val="24"/>
                <w:szCs w:val="24"/>
              </w:rPr>
              <w:t>5</w:t>
            </w:r>
            <w:r>
              <w:rPr>
                <w:rFonts w:ascii="宋体" w:hAnsi="宋体" w:hint="eastAsia"/>
                <w:color w:val="000000"/>
                <w:kern w:val="0"/>
                <w:sz w:val="24"/>
                <w:szCs w:val="24"/>
              </w:rPr>
              <w:t>台</w:t>
            </w:r>
          </w:p>
        </w:tc>
        <w:tc>
          <w:tcPr>
            <w:tcW w:w="992" w:type="dxa"/>
          </w:tcPr>
          <w:p w:rsidR="009B78C8" w:rsidRPr="00C17431" w:rsidRDefault="009B78C8" w:rsidP="005C73B7">
            <w:pPr>
              <w:spacing w:line="360" w:lineRule="auto"/>
              <w:jc w:val="center"/>
              <w:rPr>
                <w:rFonts w:ascii="仿宋" w:eastAsia="仿宋" w:hAnsi="仿宋" w:cs="宋体"/>
                <w:bCs/>
                <w:sz w:val="24"/>
                <w:szCs w:val="24"/>
              </w:rPr>
            </w:pPr>
          </w:p>
        </w:tc>
        <w:tc>
          <w:tcPr>
            <w:tcW w:w="993" w:type="dxa"/>
          </w:tcPr>
          <w:p w:rsidR="009B78C8" w:rsidRPr="00C17431" w:rsidRDefault="009B78C8" w:rsidP="005C73B7">
            <w:pPr>
              <w:spacing w:line="360" w:lineRule="auto"/>
              <w:jc w:val="center"/>
              <w:rPr>
                <w:rFonts w:ascii="仿宋" w:eastAsia="仿宋" w:hAnsi="仿宋" w:cs="宋体"/>
                <w:bCs/>
                <w:sz w:val="24"/>
                <w:szCs w:val="24"/>
              </w:rPr>
            </w:pPr>
          </w:p>
        </w:tc>
        <w:tc>
          <w:tcPr>
            <w:tcW w:w="992" w:type="dxa"/>
            <w:shd w:val="clear" w:color="auto" w:fill="auto"/>
            <w:vAlign w:val="center"/>
          </w:tcPr>
          <w:p w:rsidR="009B78C8" w:rsidRPr="00845545" w:rsidRDefault="009B78C8" w:rsidP="005C73B7">
            <w:pPr>
              <w:spacing w:line="360" w:lineRule="auto"/>
              <w:rPr>
                <w:rFonts w:ascii="宋体" w:eastAsia="微软雅黑" w:hAnsi="宋体" w:cs="宋体"/>
                <w:bCs/>
                <w:sz w:val="24"/>
              </w:rPr>
            </w:pPr>
          </w:p>
        </w:tc>
      </w:tr>
      <w:tr w:rsidR="009B78C8" w:rsidTr="005C73B7">
        <w:trPr>
          <w:jc w:val="center"/>
        </w:trPr>
        <w:tc>
          <w:tcPr>
            <w:tcW w:w="728" w:type="dxa"/>
            <w:shd w:val="clear" w:color="auto" w:fill="auto"/>
            <w:vAlign w:val="center"/>
          </w:tcPr>
          <w:p w:rsidR="009B78C8" w:rsidRPr="00A36536" w:rsidRDefault="009B78C8" w:rsidP="005C73B7">
            <w:pPr>
              <w:spacing w:line="360" w:lineRule="auto"/>
              <w:jc w:val="center"/>
              <w:rPr>
                <w:rFonts w:ascii="仿宋" w:eastAsia="仿宋" w:hAnsi="仿宋" w:cs="宋体"/>
                <w:bCs/>
                <w:szCs w:val="21"/>
              </w:rPr>
            </w:pPr>
            <w:r w:rsidRPr="00A36536">
              <w:rPr>
                <w:rFonts w:ascii="仿宋" w:eastAsia="仿宋" w:hAnsi="仿宋" w:cs="宋体" w:hint="eastAsia"/>
                <w:bCs/>
                <w:szCs w:val="21"/>
              </w:rPr>
              <w:t>2</w:t>
            </w:r>
          </w:p>
        </w:tc>
        <w:tc>
          <w:tcPr>
            <w:tcW w:w="2022"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cs="宋体" w:hint="eastAsia"/>
                <w:bCs/>
                <w:color w:val="000000"/>
                <w:kern w:val="0"/>
                <w:szCs w:val="21"/>
              </w:rPr>
              <w:t>智能电动铺砂仪</w:t>
            </w:r>
          </w:p>
        </w:tc>
        <w:tc>
          <w:tcPr>
            <w:tcW w:w="1745"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cs="宋体"/>
                <w:bCs/>
                <w:color w:val="000000"/>
                <w:kern w:val="0"/>
                <w:szCs w:val="21"/>
              </w:rPr>
              <w:t>LD-138</w:t>
            </w:r>
          </w:p>
        </w:tc>
        <w:tc>
          <w:tcPr>
            <w:tcW w:w="1134" w:type="dxa"/>
            <w:shd w:val="clear" w:color="auto" w:fill="auto"/>
            <w:vAlign w:val="center"/>
          </w:tcPr>
          <w:p w:rsidR="009B78C8" w:rsidRPr="006A77C7" w:rsidRDefault="009B78C8" w:rsidP="005C73B7">
            <w:pPr>
              <w:spacing w:line="520" w:lineRule="exact"/>
              <w:jc w:val="center"/>
              <w:rPr>
                <w:rFonts w:ascii="宋体" w:hAnsi="宋体"/>
                <w:color w:val="000000"/>
                <w:kern w:val="0"/>
                <w:sz w:val="24"/>
                <w:szCs w:val="24"/>
              </w:rPr>
            </w:pPr>
            <w:r w:rsidRPr="006A77C7">
              <w:rPr>
                <w:rFonts w:ascii="宋体" w:hAnsi="宋体" w:cs="宋体" w:hint="eastAsia"/>
                <w:bCs/>
                <w:color w:val="000000"/>
                <w:kern w:val="0"/>
                <w:sz w:val="24"/>
                <w:szCs w:val="24"/>
              </w:rPr>
              <w:t>5</w:t>
            </w:r>
            <w:r>
              <w:rPr>
                <w:rFonts w:ascii="宋体" w:hAnsi="宋体" w:hint="eastAsia"/>
                <w:color w:val="000000"/>
                <w:kern w:val="0"/>
                <w:sz w:val="24"/>
                <w:szCs w:val="24"/>
              </w:rPr>
              <w:t>台</w:t>
            </w:r>
          </w:p>
        </w:tc>
        <w:tc>
          <w:tcPr>
            <w:tcW w:w="992" w:type="dxa"/>
          </w:tcPr>
          <w:p w:rsidR="009B78C8" w:rsidRPr="00C17431" w:rsidRDefault="009B78C8" w:rsidP="005C73B7">
            <w:pPr>
              <w:spacing w:line="360" w:lineRule="auto"/>
              <w:jc w:val="center"/>
              <w:rPr>
                <w:rFonts w:ascii="仿宋" w:eastAsia="仿宋" w:hAnsi="仿宋" w:cs="宋体"/>
                <w:bCs/>
                <w:sz w:val="24"/>
                <w:szCs w:val="24"/>
              </w:rPr>
            </w:pPr>
          </w:p>
        </w:tc>
        <w:tc>
          <w:tcPr>
            <w:tcW w:w="993" w:type="dxa"/>
          </w:tcPr>
          <w:p w:rsidR="009B78C8" w:rsidRPr="00C17431" w:rsidRDefault="009B78C8" w:rsidP="005C73B7">
            <w:pPr>
              <w:spacing w:line="360" w:lineRule="auto"/>
              <w:jc w:val="center"/>
              <w:rPr>
                <w:rFonts w:ascii="仿宋" w:eastAsia="仿宋" w:hAnsi="仿宋" w:cs="宋体"/>
                <w:bCs/>
                <w:sz w:val="24"/>
                <w:szCs w:val="24"/>
              </w:rPr>
            </w:pPr>
          </w:p>
        </w:tc>
        <w:tc>
          <w:tcPr>
            <w:tcW w:w="992" w:type="dxa"/>
            <w:shd w:val="clear" w:color="auto" w:fill="auto"/>
            <w:vAlign w:val="center"/>
          </w:tcPr>
          <w:p w:rsidR="009B78C8" w:rsidRPr="00845545" w:rsidRDefault="009B78C8" w:rsidP="005C73B7">
            <w:pPr>
              <w:spacing w:line="360" w:lineRule="auto"/>
              <w:rPr>
                <w:rFonts w:ascii="宋体" w:eastAsia="微软雅黑" w:hAnsi="宋体" w:cs="宋体"/>
                <w:bCs/>
                <w:sz w:val="24"/>
              </w:rPr>
            </w:pPr>
          </w:p>
        </w:tc>
      </w:tr>
      <w:tr w:rsidR="009B78C8" w:rsidTr="005C73B7">
        <w:trPr>
          <w:jc w:val="center"/>
        </w:trPr>
        <w:tc>
          <w:tcPr>
            <w:tcW w:w="728" w:type="dxa"/>
            <w:shd w:val="clear" w:color="auto" w:fill="auto"/>
            <w:vAlign w:val="center"/>
          </w:tcPr>
          <w:p w:rsidR="009B78C8" w:rsidRPr="00A36536" w:rsidRDefault="009B78C8" w:rsidP="005C73B7">
            <w:pPr>
              <w:spacing w:line="360" w:lineRule="auto"/>
              <w:jc w:val="center"/>
              <w:rPr>
                <w:rFonts w:ascii="仿宋" w:eastAsia="仿宋" w:hAnsi="仿宋" w:cs="宋体"/>
                <w:bCs/>
                <w:szCs w:val="21"/>
              </w:rPr>
            </w:pPr>
            <w:r w:rsidRPr="00A36536">
              <w:rPr>
                <w:rFonts w:ascii="仿宋" w:eastAsia="仿宋" w:hAnsi="仿宋" w:cs="宋体" w:hint="eastAsia"/>
                <w:bCs/>
                <w:szCs w:val="21"/>
              </w:rPr>
              <w:t>3</w:t>
            </w:r>
          </w:p>
        </w:tc>
        <w:tc>
          <w:tcPr>
            <w:tcW w:w="2022"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cs="宋体" w:hint="eastAsia"/>
                <w:bCs/>
                <w:color w:val="000000"/>
                <w:kern w:val="0"/>
                <w:szCs w:val="21"/>
              </w:rPr>
              <w:t>摆式摩擦系数测定仪</w:t>
            </w:r>
          </w:p>
        </w:tc>
        <w:tc>
          <w:tcPr>
            <w:tcW w:w="1745"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cs="Arial"/>
                <w:bCs/>
                <w:color w:val="000000"/>
                <w:szCs w:val="21"/>
                <w:shd w:val="clear" w:color="auto" w:fill="FFFFFF"/>
              </w:rPr>
              <w:t>BM-III</w:t>
            </w:r>
          </w:p>
        </w:tc>
        <w:tc>
          <w:tcPr>
            <w:tcW w:w="1134" w:type="dxa"/>
            <w:shd w:val="clear" w:color="auto" w:fill="auto"/>
            <w:vAlign w:val="center"/>
          </w:tcPr>
          <w:p w:rsidR="009B78C8" w:rsidRPr="006A77C7" w:rsidRDefault="009B78C8" w:rsidP="005C73B7">
            <w:pPr>
              <w:spacing w:line="520" w:lineRule="exact"/>
              <w:jc w:val="center"/>
              <w:rPr>
                <w:rFonts w:ascii="宋体" w:hAnsi="宋体"/>
                <w:color w:val="000000"/>
                <w:kern w:val="0"/>
                <w:sz w:val="24"/>
                <w:szCs w:val="24"/>
              </w:rPr>
            </w:pPr>
            <w:r w:rsidRPr="006A77C7">
              <w:rPr>
                <w:rFonts w:ascii="宋体" w:hAnsi="宋体" w:cs="宋体" w:hint="eastAsia"/>
                <w:bCs/>
                <w:color w:val="000000"/>
                <w:kern w:val="0"/>
                <w:sz w:val="24"/>
                <w:szCs w:val="24"/>
              </w:rPr>
              <w:t>5</w:t>
            </w:r>
            <w:r>
              <w:rPr>
                <w:rFonts w:ascii="宋体" w:hAnsi="宋体" w:hint="eastAsia"/>
                <w:color w:val="000000"/>
                <w:kern w:val="0"/>
                <w:sz w:val="24"/>
                <w:szCs w:val="24"/>
              </w:rPr>
              <w:t>台</w:t>
            </w:r>
          </w:p>
        </w:tc>
        <w:tc>
          <w:tcPr>
            <w:tcW w:w="992" w:type="dxa"/>
          </w:tcPr>
          <w:p w:rsidR="009B78C8" w:rsidRPr="00C17431" w:rsidRDefault="009B78C8" w:rsidP="005C73B7">
            <w:pPr>
              <w:spacing w:line="360" w:lineRule="auto"/>
              <w:jc w:val="center"/>
              <w:rPr>
                <w:rFonts w:ascii="仿宋" w:eastAsia="仿宋" w:hAnsi="仿宋" w:cs="宋体"/>
                <w:bCs/>
                <w:sz w:val="24"/>
                <w:szCs w:val="24"/>
              </w:rPr>
            </w:pPr>
          </w:p>
        </w:tc>
        <w:tc>
          <w:tcPr>
            <w:tcW w:w="993" w:type="dxa"/>
          </w:tcPr>
          <w:p w:rsidR="009B78C8" w:rsidRPr="00C17431" w:rsidRDefault="009B78C8" w:rsidP="005C73B7">
            <w:pPr>
              <w:spacing w:line="360" w:lineRule="auto"/>
              <w:jc w:val="center"/>
              <w:rPr>
                <w:rFonts w:ascii="仿宋" w:eastAsia="仿宋" w:hAnsi="仿宋" w:cs="宋体"/>
                <w:bCs/>
                <w:sz w:val="24"/>
                <w:szCs w:val="24"/>
              </w:rPr>
            </w:pPr>
          </w:p>
        </w:tc>
        <w:tc>
          <w:tcPr>
            <w:tcW w:w="992" w:type="dxa"/>
            <w:shd w:val="clear" w:color="auto" w:fill="auto"/>
            <w:vAlign w:val="center"/>
          </w:tcPr>
          <w:p w:rsidR="009B78C8" w:rsidRPr="00845545" w:rsidRDefault="009B78C8" w:rsidP="005C73B7">
            <w:pPr>
              <w:spacing w:line="360" w:lineRule="auto"/>
              <w:rPr>
                <w:rFonts w:ascii="宋体" w:eastAsia="微软雅黑" w:hAnsi="宋体" w:cs="宋体"/>
                <w:bCs/>
                <w:sz w:val="24"/>
              </w:rPr>
            </w:pPr>
          </w:p>
        </w:tc>
      </w:tr>
      <w:tr w:rsidR="009B78C8" w:rsidTr="005C73B7">
        <w:trPr>
          <w:jc w:val="center"/>
        </w:trPr>
        <w:tc>
          <w:tcPr>
            <w:tcW w:w="728" w:type="dxa"/>
            <w:shd w:val="clear" w:color="auto" w:fill="auto"/>
            <w:vAlign w:val="center"/>
          </w:tcPr>
          <w:p w:rsidR="009B78C8" w:rsidRPr="00A36536" w:rsidRDefault="009B78C8" w:rsidP="005C73B7">
            <w:pPr>
              <w:spacing w:line="360" w:lineRule="auto"/>
              <w:jc w:val="center"/>
              <w:rPr>
                <w:rFonts w:ascii="仿宋" w:eastAsia="仿宋" w:hAnsi="仿宋" w:cs="宋体"/>
                <w:bCs/>
                <w:szCs w:val="21"/>
              </w:rPr>
            </w:pPr>
            <w:r w:rsidRPr="00A36536">
              <w:rPr>
                <w:rFonts w:ascii="仿宋" w:eastAsia="仿宋" w:hAnsi="仿宋" w:cs="宋体" w:hint="eastAsia"/>
                <w:bCs/>
                <w:szCs w:val="21"/>
              </w:rPr>
              <w:t>4</w:t>
            </w:r>
          </w:p>
        </w:tc>
        <w:tc>
          <w:tcPr>
            <w:tcW w:w="2022"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cs="宋体" w:hint="eastAsia"/>
                <w:bCs/>
                <w:color w:val="000000"/>
                <w:kern w:val="0"/>
                <w:szCs w:val="21"/>
              </w:rPr>
              <w:t>公路连续式八轮平整度仪</w:t>
            </w:r>
          </w:p>
        </w:tc>
        <w:tc>
          <w:tcPr>
            <w:tcW w:w="1745"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cs="Arial"/>
                <w:bCs/>
                <w:color w:val="000000"/>
                <w:szCs w:val="21"/>
                <w:shd w:val="clear" w:color="auto" w:fill="FFFFFF"/>
              </w:rPr>
              <w:t>LXBP-6型</w:t>
            </w:r>
          </w:p>
        </w:tc>
        <w:tc>
          <w:tcPr>
            <w:tcW w:w="1134" w:type="dxa"/>
            <w:shd w:val="clear" w:color="auto" w:fill="auto"/>
            <w:vAlign w:val="center"/>
          </w:tcPr>
          <w:p w:rsidR="009B78C8" w:rsidRPr="006A77C7" w:rsidRDefault="009B78C8" w:rsidP="005C73B7">
            <w:pPr>
              <w:spacing w:line="520" w:lineRule="exact"/>
              <w:jc w:val="center"/>
              <w:rPr>
                <w:rFonts w:ascii="宋体" w:hAnsi="宋体"/>
                <w:color w:val="000000"/>
                <w:kern w:val="0"/>
                <w:sz w:val="24"/>
                <w:szCs w:val="24"/>
              </w:rPr>
            </w:pPr>
            <w:r w:rsidRPr="006A77C7">
              <w:rPr>
                <w:rFonts w:ascii="宋体" w:hAnsi="宋体" w:cs="宋体" w:hint="eastAsia"/>
                <w:bCs/>
                <w:color w:val="000000"/>
                <w:kern w:val="0"/>
                <w:sz w:val="24"/>
                <w:szCs w:val="24"/>
              </w:rPr>
              <w:t>1</w:t>
            </w:r>
            <w:r>
              <w:rPr>
                <w:rFonts w:ascii="宋体" w:hAnsi="宋体" w:hint="eastAsia"/>
                <w:color w:val="000000"/>
                <w:kern w:val="0"/>
                <w:sz w:val="24"/>
                <w:szCs w:val="24"/>
              </w:rPr>
              <w:t>台</w:t>
            </w:r>
          </w:p>
        </w:tc>
        <w:tc>
          <w:tcPr>
            <w:tcW w:w="992" w:type="dxa"/>
          </w:tcPr>
          <w:p w:rsidR="009B78C8" w:rsidRPr="00C17431" w:rsidRDefault="009B78C8" w:rsidP="005C73B7">
            <w:pPr>
              <w:spacing w:line="360" w:lineRule="auto"/>
              <w:jc w:val="center"/>
              <w:rPr>
                <w:rFonts w:ascii="仿宋" w:eastAsia="仿宋" w:hAnsi="仿宋" w:cs="宋体"/>
                <w:bCs/>
                <w:sz w:val="24"/>
                <w:szCs w:val="24"/>
              </w:rPr>
            </w:pPr>
          </w:p>
        </w:tc>
        <w:tc>
          <w:tcPr>
            <w:tcW w:w="993" w:type="dxa"/>
          </w:tcPr>
          <w:p w:rsidR="009B78C8" w:rsidRPr="00C17431" w:rsidRDefault="009B78C8" w:rsidP="005C73B7">
            <w:pPr>
              <w:spacing w:line="360" w:lineRule="auto"/>
              <w:jc w:val="center"/>
              <w:rPr>
                <w:rFonts w:ascii="仿宋" w:eastAsia="仿宋" w:hAnsi="仿宋" w:cs="宋体"/>
                <w:bCs/>
                <w:sz w:val="24"/>
                <w:szCs w:val="24"/>
              </w:rPr>
            </w:pPr>
          </w:p>
        </w:tc>
        <w:tc>
          <w:tcPr>
            <w:tcW w:w="992" w:type="dxa"/>
            <w:shd w:val="clear" w:color="auto" w:fill="auto"/>
            <w:vAlign w:val="center"/>
          </w:tcPr>
          <w:p w:rsidR="009B78C8" w:rsidRPr="00845545" w:rsidRDefault="009B78C8" w:rsidP="005C73B7">
            <w:pPr>
              <w:spacing w:line="360" w:lineRule="auto"/>
              <w:rPr>
                <w:rFonts w:ascii="宋体" w:eastAsia="微软雅黑" w:hAnsi="宋体" w:cs="宋体"/>
                <w:bCs/>
                <w:sz w:val="24"/>
              </w:rPr>
            </w:pPr>
          </w:p>
        </w:tc>
      </w:tr>
      <w:tr w:rsidR="009B78C8" w:rsidTr="005C73B7">
        <w:trPr>
          <w:jc w:val="center"/>
        </w:trPr>
        <w:tc>
          <w:tcPr>
            <w:tcW w:w="728" w:type="dxa"/>
            <w:shd w:val="clear" w:color="auto" w:fill="auto"/>
            <w:vAlign w:val="center"/>
          </w:tcPr>
          <w:p w:rsidR="009B78C8" w:rsidRPr="00A36536" w:rsidRDefault="009B78C8" w:rsidP="005C73B7">
            <w:pPr>
              <w:spacing w:line="360" w:lineRule="auto"/>
              <w:jc w:val="center"/>
              <w:rPr>
                <w:rFonts w:ascii="仿宋" w:eastAsia="仿宋" w:hAnsi="仿宋" w:cs="宋体"/>
                <w:bCs/>
                <w:szCs w:val="21"/>
              </w:rPr>
            </w:pPr>
            <w:r w:rsidRPr="00A36536">
              <w:rPr>
                <w:rFonts w:ascii="仿宋" w:eastAsia="仿宋" w:hAnsi="仿宋" w:cs="宋体" w:hint="eastAsia"/>
                <w:bCs/>
                <w:szCs w:val="21"/>
              </w:rPr>
              <w:t>5</w:t>
            </w:r>
          </w:p>
        </w:tc>
        <w:tc>
          <w:tcPr>
            <w:tcW w:w="2022"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cs="宋体" w:hint="eastAsia"/>
                <w:bCs/>
                <w:color w:val="000000"/>
                <w:kern w:val="0"/>
                <w:szCs w:val="21"/>
              </w:rPr>
              <w:t>路面振动压实成型机</w:t>
            </w:r>
          </w:p>
        </w:tc>
        <w:tc>
          <w:tcPr>
            <w:tcW w:w="1745"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bCs/>
                <w:color w:val="000000"/>
                <w:szCs w:val="21"/>
                <w:shd w:val="clear" w:color="auto" w:fill="FFFFFF"/>
              </w:rPr>
              <w:t>BZYS-4212</w:t>
            </w:r>
            <w:r w:rsidRPr="00A36536">
              <w:rPr>
                <w:rFonts w:ascii="宋体" w:hAnsi="宋体"/>
                <w:color w:val="000000"/>
                <w:kern w:val="0"/>
                <w:szCs w:val="21"/>
              </w:rPr>
              <w:t xml:space="preserve"> </w:t>
            </w:r>
          </w:p>
        </w:tc>
        <w:tc>
          <w:tcPr>
            <w:tcW w:w="1134" w:type="dxa"/>
            <w:shd w:val="clear" w:color="auto" w:fill="auto"/>
            <w:vAlign w:val="center"/>
          </w:tcPr>
          <w:p w:rsidR="009B78C8" w:rsidRPr="006A77C7" w:rsidRDefault="009B78C8" w:rsidP="005C73B7">
            <w:pPr>
              <w:spacing w:line="520" w:lineRule="exact"/>
              <w:jc w:val="center"/>
              <w:rPr>
                <w:rFonts w:ascii="宋体" w:hAnsi="宋体"/>
                <w:color w:val="000000"/>
                <w:kern w:val="0"/>
                <w:sz w:val="24"/>
                <w:szCs w:val="24"/>
              </w:rPr>
            </w:pPr>
            <w:r w:rsidRPr="006A77C7">
              <w:rPr>
                <w:rFonts w:ascii="宋体" w:hAnsi="宋体" w:cs="宋体" w:hint="eastAsia"/>
                <w:bCs/>
                <w:color w:val="000000"/>
                <w:kern w:val="0"/>
                <w:sz w:val="24"/>
                <w:szCs w:val="24"/>
              </w:rPr>
              <w:t>2</w:t>
            </w:r>
            <w:r>
              <w:rPr>
                <w:rFonts w:ascii="宋体" w:hAnsi="宋体" w:hint="eastAsia"/>
                <w:color w:val="000000"/>
                <w:kern w:val="0"/>
                <w:sz w:val="24"/>
                <w:szCs w:val="24"/>
              </w:rPr>
              <w:t>台</w:t>
            </w:r>
          </w:p>
        </w:tc>
        <w:tc>
          <w:tcPr>
            <w:tcW w:w="992" w:type="dxa"/>
          </w:tcPr>
          <w:p w:rsidR="009B78C8" w:rsidRPr="00C17431" w:rsidRDefault="009B78C8" w:rsidP="005C73B7">
            <w:pPr>
              <w:spacing w:line="360" w:lineRule="auto"/>
              <w:jc w:val="center"/>
              <w:rPr>
                <w:rFonts w:ascii="仿宋" w:eastAsia="仿宋" w:hAnsi="仿宋" w:cs="宋体"/>
                <w:bCs/>
                <w:sz w:val="24"/>
                <w:szCs w:val="24"/>
              </w:rPr>
            </w:pPr>
          </w:p>
        </w:tc>
        <w:tc>
          <w:tcPr>
            <w:tcW w:w="993" w:type="dxa"/>
          </w:tcPr>
          <w:p w:rsidR="009B78C8" w:rsidRPr="00C17431" w:rsidRDefault="009B78C8" w:rsidP="005C73B7">
            <w:pPr>
              <w:spacing w:line="360" w:lineRule="auto"/>
              <w:jc w:val="center"/>
              <w:rPr>
                <w:rFonts w:ascii="仿宋" w:eastAsia="仿宋" w:hAnsi="仿宋" w:cs="宋体"/>
                <w:bCs/>
                <w:sz w:val="24"/>
                <w:szCs w:val="24"/>
              </w:rPr>
            </w:pPr>
          </w:p>
        </w:tc>
        <w:tc>
          <w:tcPr>
            <w:tcW w:w="992" w:type="dxa"/>
            <w:shd w:val="clear" w:color="auto" w:fill="auto"/>
            <w:vAlign w:val="center"/>
          </w:tcPr>
          <w:p w:rsidR="009B78C8" w:rsidRPr="00845545" w:rsidRDefault="009B78C8" w:rsidP="005C73B7">
            <w:pPr>
              <w:spacing w:line="360" w:lineRule="auto"/>
              <w:rPr>
                <w:rFonts w:ascii="宋体" w:eastAsia="微软雅黑" w:hAnsi="宋体" w:cs="宋体"/>
                <w:bCs/>
                <w:sz w:val="24"/>
              </w:rPr>
            </w:pPr>
          </w:p>
        </w:tc>
      </w:tr>
      <w:tr w:rsidR="009B78C8" w:rsidTr="005C73B7">
        <w:trPr>
          <w:jc w:val="center"/>
        </w:trPr>
        <w:tc>
          <w:tcPr>
            <w:tcW w:w="728" w:type="dxa"/>
            <w:shd w:val="clear" w:color="auto" w:fill="auto"/>
            <w:vAlign w:val="center"/>
          </w:tcPr>
          <w:p w:rsidR="009B78C8" w:rsidRPr="00A36536" w:rsidRDefault="009B78C8" w:rsidP="005C73B7">
            <w:pPr>
              <w:spacing w:line="360" w:lineRule="auto"/>
              <w:jc w:val="center"/>
              <w:rPr>
                <w:rFonts w:ascii="仿宋" w:eastAsia="仿宋" w:hAnsi="仿宋" w:cs="宋体"/>
                <w:bCs/>
                <w:szCs w:val="21"/>
              </w:rPr>
            </w:pPr>
            <w:r w:rsidRPr="00A36536">
              <w:rPr>
                <w:rFonts w:ascii="仿宋" w:eastAsia="仿宋" w:hAnsi="仿宋" w:cs="宋体" w:hint="eastAsia"/>
                <w:bCs/>
                <w:szCs w:val="21"/>
              </w:rPr>
              <w:t>6</w:t>
            </w:r>
          </w:p>
        </w:tc>
        <w:tc>
          <w:tcPr>
            <w:tcW w:w="2022"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cs="宋体" w:hint="eastAsia"/>
                <w:bCs/>
                <w:color w:val="000000"/>
                <w:kern w:val="0"/>
                <w:szCs w:val="21"/>
              </w:rPr>
              <w:t>数显针入度测定仪</w:t>
            </w:r>
          </w:p>
        </w:tc>
        <w:tc>
          <w:tcPr>
            <w:tcW w:w="1745"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bCs/>
                <w:color w:val="000000"/>
                <w:szCs w:val="21"/>
                <w:shd w:val="clear" w:color="auto" w:fill="FFFFFF"/>
              </w:rPr>
              <w:t>SZR-5</w:t>
            </w:r>
          </w:p>
        </w:tc>
        <w:tc>
          <w:tcPr>
            <w:tcW w:w="1134" w:type="dxa"/>
            <w:shd w:val="clear" w:color="auto" w:fill="auto"/>
            <w:vAlign w:val="center"/>
          </w:tcPr>
          <w:p w:rsidR="009B78C8" w:rsidRPr="006A77C7" w:rsidRDefault="009B78C8" w:rsidP="005C73B7">
            <w:pPr>
              <w:spacing w:line="520" w:lineRule="exact"/>
              <w:jc w:val="center"/>
              <w:rPr>
                <w:rFonts w:ascii="宋体" w:hAnsi="宋体"/>
                <w:color w:val="000000"/>
                <w:kern w:val="0"/>
                <w:sz w:val="24"/>
                <w:szCs w:val="24"/>
              </w:rPr>
            </w:pPr>
            <w:r w:rsidRPr="006A77C7">
              <w:rPr>
                <w:rFonts w:ascii="宋体" w:hAnsi="宋体" w:cs="宋体" w:hint="eastAsia"/>
                <w:bCs/>
                <w:color w:val="000000"/>
                <w:kern w:val="0"/>
                <w:sz w:val="24"/>
                <w:szCs w:val="24"/>
              </w:rPr>
              <w:t>5</w:t>
            </w:r>
            <w:r>
              <w:rPr>
                <w:rFonts w:ascii="宋体" w:hAnsi="宋体" w:hint="eastAsia"/>
                <w:color w:val="000000"/>
                <w:kern w:val="0"/>
                <w:sz w:val="24"/>
                <w:szCs w:val="24"/>
              </w:rPr>
              <w:t>台</w:t>
            </w:r>
          </w:p>
        </w:tc>
        <w:tc>
          <w:tcPr>
            <w:tcW w:w="992" w:type="dxa"/>
          </w:tcPr>
          <w:p w:rsidR="009B78C8" w:rsidRPr="00C17431" w:rsidRDefault="009B78C8" w:rsidP="005C73B7">
            <w:pPr>
              <w:spacing w:line="360" w:lineRule="auto"/>
              <w:jc w:val="center"/>
              <w:rPr>
                <w:rFonts w:ascii="仿宋" w:eastAsia="仿宋" w:hAnsi="仿宋" w:cs="宋体"/>
                <w:bCs/>
                <w:sz w:val="24"/>
                <w:szCs w:val="24"/>
              </w:rPr>
            </w:pPr>
          </w:p>
        </w:tc>
        <w:tc>
          <w:tcPr>
            <w:tcW w:w="993" w:type="dxa"/>
          </w:tcPr>
          <w:p w:rsidR="009B78C8" w:rsidRPr="00C17431" w:rsidRDefault="009B78C8" w:rsidP="005C73B7">
            <w:pPr>
              <w:spacing w:line="360" w:lineRule="auto"/>
              <w:jc w:val="center"/>
              <w:rPr>
                <w:rFonts w:ascii="仿宋" w:eastAsia="仿宋" w:hAnsi="仿宋" w:cs="宋体"/>
                <w:bCs/>
                <w:sz w:val="24"/>
                <w:szCs w:val="24"/>
              </w:rPr>
            </w:pPr>
          </w:p>
        </w:tc>
        <w:tc>
          <w:tcPr>
            <w:tcW w:w="992" w:type="dxa"/>
            <w:shd w:val="clear" w:color="auto" w:fill="auto"/>
            <w:vAlign w:val="center"/>
          </w:tcPr>
          <w:p w:rsidR="009B78C8" w:rsidRPr="00845545" w:rsidRDefault="009B78C8" w:rsidP="005C73B7">
            <w:pPr>
              <w:spacing w:line="360" w:lineRule="auto"/>
              <w:rPr>
                <w:rFonts w:ascii="宋体" w:eastAsia="微软雅黑" w:hAnsi="宋体" w:cs="宋体"/>
                <w:bCs/>
                <w:sz w:val="24"/>
              </w:rPr>
            </w:pPr>
          </w:p>
        </w:tc>
      </w:tr>
      <w:tr w:rsidR="009B78C8" w:rsidTr="005C73B7">
        <w:trPr>
          <w:jc w:val="center"/>
        </w:trPr>
        <w:tc>
          <w:tcPr>
            <w:tcW w:w="728" w:type="dxa"/>
            <w:shd w:val="clear" w:color="auto" w:fill="auto"/>
            <w:vAlign w:val="center"/>
          </w:tcPr>
          <w:p w:rsidR="009B78C8" w:rsidRPr="00A36536" w:rsidRDefault="009B78C8" w:rsidP="005C73B7">
            <w:pPr>
              <w:spacing w:line="360" w:lineRule="auto"/>
              <w:jc w:val="center"/>
              <w:rPr>
                <w:rFonts w:ascii="仿宋" w:eastAsia="仿宋" w:hAnsi="仿宋" w:cs="宋体"/>
                <w:bCs/>
                <w:szCs w:val="21"/>
              </w:rPr>
            </w:pPr>
            <w:r w:rsidRPr="00A36536">
              <w:rPr>
                <w:rFonts w:ascii="仿宋" w:eastAsia="仿宋" w:hAnsi="仿宋" w:cs="宋体" w:hint="eastAsia"/>
                <w:bCs/>
                <w:szCs w:val="21"/>
              </w:rPr>
              <w:t>7</w:t>
            </w:r>
          </w:p>
        </w:tc>
        <w:tc>
          <w:tcPr>
            <w:tcW w:w="2022"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cs="宋体" w:hint="eastAsia"/>
                <w:bCs/>
                <w:color w:val="000000"/>
                <w:kern w:val="0"/>
                <w:szCs w:val="21"/>
              </w:rPr>
              <w:t>智能高低温循环水浴</w:t>
            </w:r>
          </w:p>
        </w:tc>
        <w:tc>
          <w:tcPr>
            <w:tcW w:w="1745"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bCs/>
                <w:color w:val="000000"/>
                <w:szCs w:val="21"/>
                <w:shd w:val="clear" w:color="auto" w:fill="FFFFFF"/>
              </w:rPr>
              <w:t>小型恒温数显水浴槽</w:t>
            </w:r>
          </w:p>
        </w:tc>
        <w:tc>
          <w:tcPr>
            <w:tcW w:w="1134" w:type="dxa"/>
            <w:shd w:val="clear" w:color="auto" w:fill="auto"/>
            <w:vAlign w:val="center"/>
          </w:tcPr>
          <w:p w:rsidR="009B78C8" w:rsidRPr="006A77C7" w:rsidRDefault="009B78C8" w:rsidP="005C73B7">
            <w:pPr>
              <w:spacing w:line="520" w:lineRule="exact"/>
              <w:jc w:val="center"/>
              <w:rPr>
                <w:rFonts w:ascii="宋体" w:hAnsi="宋体"/>
                <w:color w:val="000000"/>
                <w:kern w:val="0"/>
                <w:sz w:val="24"/>
                <w:szCs w:val="24"/>
              </w:rPr>
            </w:pPr>
            <w:r w:rsidRPr="006A77C7">
              <w:rPr>
                <w:rFonts w:ascii="宋体" w:hAnsi="宋体" w:cs="宋体" w:hint="eastAsia"/>
                <w:bCs/>
                <w:color w:val="000000"/>
                <w:kern w:val="0"/>
                <w:sz w:val="24"/>
                <w:szCs w:val="24"/>
              </w:rPr>
              <w:t>2</w:t>
            </w:r>
            <w:r>
              <w:rPr>
                <w:rFonts w:ascii="宋体" w:hAnsi="宋体" w:hint="eastAsia"/>
                <w:color w:val="000000"/>
                <w:kern w:val="0"/>
                <w:sz w:val="24"/>
                <w:szCs w:val="24"/>
              </w:rPr>
              <w:t>台</w:t>
            </w:r>
          </w:p>
        </w:tc>
        <w:tc>
          <w:tcPr>
            <w:tcW w:w="992" w:type="dxa"/>
          </w:tcPr>
          <w:p w:rsidR="009B78C8" w:rsidRPr="00C17431" w:rsidRDefault="009B78C8" w:rsidP="005C73B7">
            <w:pPr>
              <w:spacing w:line="360" w:lineRule="auto"/>
              <w:jc w:val="center"/>
              <w:rPr>
                <w:rFonts w:ascii="仿宋" w:eastAsia="仿宋" w:hAnsi="仿宋" w:cs="宋体"/>
                <w:bCs/>
                <w:sz w:val="24"/>
                <w:szCs w:val="24"/>
              </w:rPr>
            </w:pPr>
          </w:p>
        </w:tc>
        <w:tc>
          <w:tcPr>
            <w:tcW w:w="993" w:type="dxa"/>
          </w:tcPr>
          <w:p w:rsidR="009B78C8" w:rsidRPr="00C17431" w:rsidRDefault="009B78C8" w:rsidP="005C73B7">
            <w:pPr>
              <w:spacing w:line="360" w:lineRule="auto"/>
              <w:jc w:val="center"/>
              <w:rPr>
                <w:rFonts w:ascii="仿宋" w:eastAsia="仿宋" w:hAnsi="仿宋" w:cs="宋体"/>
                <w:bCs/>
                <w:sz w:val="24"/>
                <w:szCs w:val="24"/>
              </w:rPr>
            </w:pPr>
          </w:p>
        </w:tc>
        <w:tc>
          <w:tcPr>
            <w:tcW w:w="992" w:type="dxa"/>
            <w:shd w:val="clear" w:color="auto" w:fill="auto"/>
            <w:vAlign w:val="center"/>
          </w:tcPr>
          <w:p w:rsidR="009B78C8" w:rsidRPr="00845545" w:rsidRDefault="009B78C8" w:rsidP="005C73B7">
            <w:pPr>
              <w:spacing w:line="360" w:lineRule="auto"/>
              <w:rPr>
                <w:rFonts w:ascii="宋体" w:eastAsia="微软雅黑" w:hAnsi="宋体" w:cs="宋体"/>
                <w:bCs/>
                <w:sz w:val="24"/>
              </w:rPr>
            </w:pPr>
          </w:p>
        </w:tc>
      </w:tr>
      <w:tr w:rsidR="009B78C8" w:rsidTr="005C73B7">
        <w:trPr>
          <w:jc w:val="center"/>
        </w:trPr>
        <w:tc>
          <w:tcPr>
            <w:tcW w:w="728" w:type="dxa"/>
            <w:shd w:val="clear" w:color="auto" w:fill="auto"/>
            <w:vAlign w:val="center"/>
          </w:tcPr>
          <w:p w:rsidR="009B78C8" w:rsidRPr="00A36536" w:rsidRDefault="009B78C8" w:rsidP="005C73B7">
            <w:pPr>
              <w:spacing w:line="360" w:lineRule="auto"/>
              <w:jc w:val="center"/>
              <w:rPr>
                <w:rFonts w:ascii="仿宋" w:eastAsia="仿宋" w:hAnsi="仿宋" w:cs="宋体"/>
                <w:bCs/>
                <w:szCs w:val="21"/>
              </w:rPr>
            </w:pPr>
            <w:r w:rsidRPr="00A36536">
              <w:rPr>
                <w:rFonts w:ascii="仿宋" w:eastAsia="仿宋" w:hAnsi="仿宋" w:cs="宋体" w:hint="eastAsia"/>
                <w:bCs/>
                <w:szCs w:val="21"/>
              </w:rPr>
              <w:t>8</w:t>
            </w:r>
          </w:p>
        </w:tc>
        <w:tc>
          <w:tcPr>
            <w:tcW w:w="2022"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cs="宋体" w:hint="eastAsia"/>
                <w:bCs/>
                <w:color w:val="000000"/>
                <w:kern w:val="0"/>
                <w:szCs w:val="21"/>
              </w:rPr>
              <w:t>电动脱模器</w:t>
            </w:r>
          </w:p>
        </w:tc>
        <w:tc>
          <w:tcPr>
            <w:tcW w:w="1745"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bCs/>
                <w:color w:val="000000"/>
                <w:szCs w:val="21"/>
                <w:shd w:val="clear" w:color="auto" w:fill="FFFFFF"/>
              </w:rPr>
              <w:t>DTM-2</w:t>
            </w:r>
          </w:p>
        </w:tc>
        <w:tc>
          <w:tcPr>
            <w:tcW w:w="1134" w:type="dxa"/>
            <w:shd w:val="clear" w:color="auto" w:fill="auto"/>
            <w:vAlign w:val="center"/>
          </w:tcPr>
          <w:p w:rsidR="009B78C8" w:rsidRPr="006A77C7" w:rsidRDefault="009B78C8" w:rsidP="005C73B7">
            <w:pPr>
              <w:spacing w:line="520" w:lineRule="exact"/>
              <w:jc w:val="center"/>
              <w:rPr>
                <w:rFonts w:ascii="宋体" w:hAnsi="宋体"/>
                <w:color w:val="000000"/>
                <w:kern w:val="0"/>
                <w:sz w:val="24"/>
                <w:szCs w:val="24"/>
              </w:rPr>
            </w:pPr>
            <w:r w:rsidRPr="006A77C7">
              <w:rPr>
                <w:rFonts w:ascii="宋体" w:hAnsi="宋体" w:cs="宋体" w:hint="eastAsia"/>
                <w:bCs/>
                <w:color w:val="000000"/>
                <w:kern w:val="0"/>
                <w:sz w:val="24"/>
                <w:szCs w:val="24"/>
              </w:rPr>
              <w:t>2</w:t>
            </w:r>
            <w:r>
              <w:rPr>
                <w:rFonts w:ascii="宋体" w:hAnsi="宋体" w:hint="eastAsia"/>
                <w:color w:val="000000"/>
                <w:kern w:val="0"/>
                <w:sz w:val="24"/>
                <w:szCs w:val="24"/>
              </w:rPr>
              <w:t>台</w:t>
            </w:r>
          </w:p>
        </w:tc>
        <w:tc>
          <w:tcPr>
            <w:tcW w:w="992" w:type="dxa"/>
          </w:tcPr>
          <w:p w:rsidR="009B78C8" w:rsidRPr="00C17431" w:rsidRDefault="009B78C8" w:rsidP="005C73B7">
            <w:pPr>
              <w:spacing w:line="360" w:lineRule="auto"/>
              <w:jc w:val="center"/>
              <w:rPr>
                <w:rFonts w:ascii="仿宋" w:eastAsia="仿宋" w:hAnsi="仿宋" w:cs="宋体"/>
                <w:bCs/>
                <w:sz w:val="24"/>
                <w:szCs w:val="24"/>
              </w:rPr>
            </w:pPr>
          </w:p>
        </w:tc>
        <w:tc>
          <w:tcPr>
            <w:tcW w:w="993" w:type="dxa"/>
          </w:tcPr>
          <w:p w:rsidR="009B78C8" w:rsidRPr="00C17431" w:rsidRDefault="009B78C8" w:rsidP="005C73B7">
            <w:pPr>
              <w:spacing w:line="360" w:lineRule="auto"/>
              <w:jc w:val="center"/>
              <w:rPr>
                <w:rFonts w:ascii="仿宋" w:eastAsia="仿宋" w:hAnsi="仿宋" w:cs="宋体"/>
                <w:bCs/>
                <w:sz w:val="24"/>
                <w:szCs w:val="24"/>
              </w:rPr>
            </w:pPr>
          </w:p>
        </w:tc>
        <w:tc>
          <w:tcPr>
            <w:tcW w:w="992" w:type="dxa"/>
            <w:shd w:val="clear" w:color="auto" w:fill="auto"/>
            <w:vAlign w:val="center"/>
          </w:tcPr>
          <w:p w:rsidR="009B78C8" w:rsidRPr="00845545" w:rsidRDefault="009B78C8" w:rsidP="005C73B7">
            <w:pPr>
              <w:spacing w:line="360" w:lineRule="auto"/>
              <w:rPr>
                <w:rFonts w:ascii="宋体" w:eastAsia="微软雅黑" w:hAnsi="宋体" w:cs="宋体"/>
                <w:bCs/>
                <w:sz w:val="24"/>
              </w:rPr>
            </w:pPr>
          </w:p>
        </w:tc>
      </w:tr>
      <w:tr w:rsidR="009B78C8" w:rsidTr="005C73B7">
        <w:trPr>
          <w:jc w:val="center"/>
        </w:trPr>
        <w:tc>
          <w:tcPr>
            <w:tcW w:w="728" w:type="dxa"/>
            <w:shd w:val="clear" w:color="auto" w:fill="auto"/>
            <w:vAlign w:val="center"/>
          </w:tcPr>
          <w:p w:rsidR="009B78C8" w:rsidRPr="00A36536" w:rsidRDefault="009B78C8" w:rsidP="005C73B7">
            <w:pPr>
              <w:spacing w:line="360" w:lineRule="auto"/>
              <w:jc w:val="center"/>
              <w:rPr>
                <w:rFonts w:ascii="仿宋" w:eastAsia="仿宋" w:hAnsi="仿宋" w:cs="宋体"/>
                <w:bCs/>
                <w:szCs w:val="21"/>
              </w:rPr>
            </w:pPr>
            <w:r w:rsidRPr="00A36536">
              <w:rPr>
                <w:rFonts w:ascii="仿宋" w:eastAsia="仿宋" w:hAnsi="仿宋" w:cs="宋体" w:hint="eastAsia"/>
                <w:bCs/>
                <w:szCs w:val="21"/>
              </w:rPr>
              <w:t>9</w:t>
            </w:r>
          </w:p>
        </w:tc>
        <w:tc>
          <w:tcPr>
            <w:tcW w:w="2022"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cs="宋体" w:hint="eastAsia"/>
                <w:bCs/>
                <w:color w:val="000000"/>
                <w:kern w:val="0"/>
                <w:szCs w:val="21"/>
              </w:rPr>
              <w:t>数显带位移路面材</w:t>
            </w:r>
            <w:r w:rsidRPr="00A36536">
              <w:rPr>
                <w:rFonts w:ascii="宋体" w:hAnsi="宋体" w:cs="宋体" w:hint="eastAsia"/>
                <w:bCs/>
                <w:color w:val="000000"/>
                <w:kern w:val="0"/>
                <w:szCs w:val="21"/>
              </w:rPr>
              <w:lastRenderedPageBreak/>
              <w:t>料强度试验仪</w:t>
            </w:r>
          </w:p>
        </w:tc>
        <w:tc>
          <w:tcPr>
            <w:tcW w:w="1745" w:type="dxa"/>
            <w:shd w:val="clear" w:color="auto" w:fill="auto"/>
            <w:vAlign w:val="center"/>
          </w:tcPr>
          <w:p w:rsidR="009B78C8" w:rsidRPr="00A36536" w:rsidRDefault="009B78C8" w:rsidP="005C73B7">
            <w:pPr>
              <w:spacing w:line="520" w:lineRule="exact"/>
              <w:jc w:val="center"/>
              <w:rPr>
                <w:rFonts w:ascii="宋体" w:hAnsi="宋体"/>
                <w:color w:val="000000"/>
                <w:szCs w:val="21"/>
                <w:shd w:val="clear" w:color="auto" w:fill="FFFFFF"/>
              </w:rPr>
            </w:pPr>
            <w:r w:rsidRPr="00A36536">
              <w:rPr>
                <w:rFonts w:ascii="宋体" w:hAnsi="宋体"/>
                <w:color w:val="000000"/>
                <w:szCs w:val="21"/>
                <w:shd w:val="clear" w:color="auto" w:fill="FFFFFF"/>
              </w:rPr>
              <w:lastRenderedPageBreak/>
              <w:t>YZM-IIA数显路</w:t>
            </w:r>
            <w:r w:rsidRPr="00A36536">
              <w:rPr>
                <w:rFonts w:ascii="宋体" w:hAnsi="宋体"/>
                <w:color w:val="000000"/>
                <w:szCs w:val="21"/>
                <w:shd w:val="clear" w:color="auto" w:fill="FFFFFF"/>
              </w:rPr>
              <w:lastRenderedPageBreak/>
              <w:t>面材料强度试验机（10T分体无位移）</w:t>
            </w:r>
          </w:p>
        </w:tc>
        <w:tc>
          <w:tcPr>
            <w:tcW w:w="1134" w:type="dxa"/>
            <w:shd w:val="clear" w:color="auto" w:fill="auto"/>
            <w:vAlign w:val="center"/>
          </w:tcPr>
          <w:p w:rsidR="009B78C8" w:rsidRPr="006A77C7" w:rsidRDefault="009B78C8" w:rsidP="005C73B7">
            <w:pPr>
              <w:spacing w:line="520" w:lineRule="exact"/>
              <w:jc w:val="center"/>
              <w:rPr>
                <w:rFonts w:ascii="宋体" w:hAnsi="宋体"/>
                <w:color w:val="000000"/>
                <w:kern w:val="0"/>
                <w:sz w:val="24"/>
                <w:szCs w:val="24"/>
              </w:rPr>
            </w:pPr>
            <w:r>
              <w:rPr>
                <w:rFonts w:ascii="宋体" w:hAnsi="宋体" w:cs="宋体" w:hint="eastAsia"/>
                <w:bCs/>
                <w:color w:val="000000"/>
                <w:kern w:val="0"/>
                <w:sz w:val="24"/>
                <w:szCs w:val="24"/>
              </w:rPr>
              <w:lastRenderedPageBreak/>
              <w:t>3</w:t>
            </w:r>
            <w:r>
              <w:rPr>
                <w:rFonts w:ascii="宋体" w:hAnsi="宋体" w:hint="eastAsia"/>
                <w:color w:val="000000"/>
                <w:kern w:val="0"/>
                <w:sz w:val="24"/>
                <w:szCs w:val="24"/>
              </w:rPr>
              <w:t>台</w:t>
            </w:r>
          </w:p>
        </w:tc>
        <w:tc>
          <w:tcPr>
            <w:tcW w:w="992" w:type="dxa"/>
          </w:tcPr>
          <w:p w:rsidR="009B78C8" w:rsidRPr="00C17431" w:rsidRDefault="009B78C8" w:rsidP="005C73B7">
            <w:pPr>
              <w:spacing w:line="360" w:lineRule="auto"/>
              <w:jc w:val="center"/>
              <w:rPr>
                <w:rFonts w:ascii="仿宋" w:eastAsia="仿宋" w:hAnsi="仿宋" w:cs="宋体"/>
                <w:bCs/>
                <w:sz w:val="24"/>
                <w:szCs w:val="24"/>
              </w:rPr>
            </w:pPr>
          </w:p>
        </w:tc>
        <w:tc>
          <w:tcPr>
            <w:tcW w:w="993" w:type="dxa"/>
          </w:tcPr>
          <w:p w:rsidR="009B78C8" w:rsidRPr="00C17431" w:rsidRDefault="009B78C8" w:rsidP="005C73B7">
            <w:pPr>
              <w:spacing w:line="360" w:lineRule="auto"/>
              <w:jc w:val="center"/>
              <w:rPr>
                <w:rFonts w:ascii="仿宋" w:eastAsia="仿宋" w:hAnsi="仿宋" w:cs="宋体"/>
                <w:bCs/>
                <w:sz w:val="24"/>
                <w:szCs w:val="24"/>
              </w:rPr>
            </w:pPr>
          </w:p>
        </w:tc>
        <w:tc>
          <w:tcPr>
            <w:tcW w:w="992" w:type="dxa"/>
            <w:shd w:val="clear" w:color="auto" w:fill="auto"/>
            <w:vAlign w:val="center"/>
          </w:tcPr>
          <w:p w:rsidR="009B78C8" w:rsidRPr="00845545" w:rsidRDefault="009B78C8" w:rsidP="005C73B7">
            <w:pPr>
              <w:spacing w:line="360" w:lineRule="auto"/>
              <w:rPr>
                <w:rFonts w:ascii="宋体" w:eastAsia="微软雅黑" w:hAnsi="宋体" w:cs="宋体"/>
                <w:bCs/>
                <w:sz w:val="24"/>
              </w:rPr>
            </w:pPr>
          </w:p>
        </w:tc>
      </w:tr>
      <w:tr w:rsidR="009B78C8" w:rsidTr="005C73B7">
        <w:trPr>
          <w:jc w:val="center"/>
        </w:trPr>
        <w:tc>
          <w:tcPr>
            <w:tcW w:w="728" w:type="dxa"/>
            <w:shd w:val="clear" w:color="auto" w:fill="auto"/>
            <w:vAlign w:val="center"/>
          </w:tcPr>
          <w:p w:rsidR="009B78C8" w:rsidRPr="00A36536" w:rsidRDefault="009B78C8" w:rsidP="005C73B7">
            <w:pPr>
              <w:spacing w:line="360" w:lineRule="auto"/>
              <w:jc w:val="center"/>
              <w:rPr>
                <w:rFonts w:ascii="仿宋" w:eastAsia="仿宋" w:hAnsi="仿宋" w:cs="宋体"/>
                <w:bCs/>
                <w:szCs w:val="21"/>
              </w:rPr>
            </w:pPr>
            <w:r w:rsidRPr="00A36536">
              <w:rPr>
                <w:rFonts w:ascii="仿宋" w:eastAsia="仿宋" w:hAnsi="仿宋" w:cs="宋体" w:hint="eastAsia"/>
                <w:bCs/>
                <w:szCs w:val="21"/>
              </w:rPr>
              <w:lastRenderedPageBreak/>
              <w:t>10</w:t>
            </w:r>
          </w:p>
        </w:tc>
        <w:tc>
          <w:tcPr>
            <w:tcW w:w="2022"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cs="宋体" w:hint="eastAsia"/>
                <w:bCs/>
                <w:color w:val="000000"/>
                <w:kern w:val="0"/>
                <w:szCs w:val="21"/>
              </w:rPr>
              <w:t>水泥稳定碎石振动击实仪</w:t>
            </w:r>
          </w:p>
        </w:tc>
        <w:tc>
          <w:tcPr>
            <w:tcW w:w="1745"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hint="eastAsia"/>
                <w:color w:val="000000"/>
                <w:szCs w:val="21"/>
              </w:rPr>
              <w:t>DB41-2013</w:t>
            </w:r>
          </w:p>
        </w:tc>
        <w:tc>
          <w:tcPr>
            <w:tcW w:w="1134" w:type="dxa"/>
            <w:shd w:val="clear" w:color="auto" w:fill="auto"/>
            <w:vAlign w:val="center"/>
          </w:tcPr>
          <w:p w:rsidR="009B78C8" w:rsidRPr="006A77C7" w:rsidRDefault="009B78C8" w:rsidP="005C73B7">
            <w:pPr>
              <w:spacing w:line="520" w:lineRule="exact"/>
              <w:jc w:val="center"/>
              <w:rPr>
                <w:rFonts w:ascii="宋体" w:hAnsi="宋体"/>
                <w:color w:val="000000"/>
                <w:kern w:val="0"/>
                <w:sz w:val="24"/>
                <w:szCs w:val="24"/>
              </w:rPr>
            </w:pPr>
            <w:r>
              <w:rPr>
                <w:rFonts w:ascii="宋体" w:hAnsi="宋体" w:cs="宋体" w:hint="eastAsia"/>
                <w:bCs/>
                <w:color w:val="000000"/>
                <w:kern w:val="0"/>
                <w:sz w:val="24"/>
                <w:szCs w:val="24"/>
              </w:rPr>
              <w:t>3</w:t>
            </w:r>
            <w:r>
              <w:rPr>
                <w:rFonts w:ascii="宋体" w:hAnsi="宋体" w:hint="eastAsia"/>
                <w:color w:val="000000"/>
                <w:kern w:val="0"/>
                <w:sz w:val="24"/>
                <w:szCs w:val="24"/>
              </w:rPr>
              <w:t>台</w:t>
            </w:r>
          </w:p>
        </w:tc>
        <w:tc>
          <w:tcPr>
            <w:tcW w:w="992" w:type="dxa"/>
          </w:tcPr>
          <w:p w:rsidR="009B78C8" w:rsidRPr="00C17431" w:rsidRDefault="009B78C8" w:rsidP="005C73B7">
            <w:pPr>
              <w:spacing w:line="360" w:lineRule="auto"/>
              <w:jc w:val="center"/>
              <w:rPr>
                <w:rFonts w:ascii="仿宋" w:eastAsia="仿宋" w:hAnsi="仿宋" w:cs="宋体"/>
                <w:bCs/>
                <w:sz w:val="24"/>
                <w:szCs w:val="24"/>
              </w:rPr>
            </w:pPr>
          </w:p>
        </w:tc>
        <w:tc>
          <w:tcPr>
            <w:tcW w:w="993" w:type="dxa"/>
          </w:tcPr>
          <w:p w:rsidR="009B78C8" w:rsidRPr="00C17431" w:rsidRDefault="009B78C8" w:rsidP="005C73B7">
            <w:pPr>
              <w:spacing w:line="360" w:lineRule="auto"/>
              <w:jc w:val="center"/>
              <w:rPr>
                <w:rFonts w:ascii="仿宋" w:eastAsia="仿宋" w:hAnsi="仿宋" w:cs="宋体"/>
                <w:bCs/>
                <w:sz w:val="24"/>
                <w:szCs w:val="24"/>
              </w:rPr>
            </w:pPr>
          </w:p>
        </w:tc>
        <w:tc>
          <w:tcPr>
            <w:tcW w:w="992" w:type="dxa"/>
            <w:shd w:val="clear" w:color="auto" w:fill="auto"/>
            <w:vAlign w:val="center"/>
          </w:tcPr>
          <w:p w:rsidR="009B78C8" w:rsidRPr="00845545" w:rsidRDefault="009B78C8" w:rsidP="005C73B7">
            <w:pPr>
              <w:spacing w:line="360" w:lineRule="auto"/>
              <w:rPr>
                <w:rFonts w:ascii="宋体" w:eastAsia="微软雅黑" w:hAnsi="宋体" w:cs="宋体"/>
                <w:bCs/>
                <w:sz w:val="24"/>
              </w:rPr>
            </w:pPr>
          </w:p>
        </w:tc>
      </w:tr>
      <w:tr w:rsidR="009B78C8" w:rsidTr="005C73B7">
        <w:trPr>
          <w:jc w:val="center"/>
        </w:trPr>
        <w:tc>
          <w:tcPr>
            <w:tcW w:w="728" w:type="dxa"/>
            <w:shd w:val="clear" w:color="auto" w:fill="auto"/>
            <w:vAlign w:val="center"/>
          </w:tcPr>
          <w:p w:rsidR="009B78C8" w:rsidRPr="00A36536" w:rsidRDefault="009B78C8" w:rsidP="005C73B7">
            <w:pPr>
              <w:spacing w:line="360" w:lineRule="auto"/>
              <w:jc w:val="center"/>
              <w:rPr>
                <w:rFonts w:ascii="仿宋" w:eastAsia="仿宋" w:hAnsi="仿宋" w:cs="宋体"/>
                <w:bCs/>
                <w:szCs w:val="21"/>
              </w:rPr>
            </w:pPr>
            <w:r w:rsidRPr="00A36536">
              <w:rPr>
                <w:rFonts w:ascii="仿宋" w:eastAsia="仿宋" w:hAnsi="仿宋" w:cs="宋体" w:hint="eastAsia"/>
                <w:bCs/>
                <w:szCs w:val="21"/>
              </w:rPr>
              <w:t>11</w:t>
            </w:r>
          </w:p>
        </w:tc>
        <w:tc>
          <w:tcPr>
            <w:tcW w:w="2022"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cs="宋体" w:hint="eastAsia"/>
                <w:bCs/>
                <w:color w:val="000000"/>
                <w:kern w:val="0"/>
                <w:szCs w:val="21"/>
              </w:rPr>
              <w:t>桥梁组合沙盘</w:t>
            </w:r>
          </w:p>
        </w:tc>
        <w:tc>
          <w:tcPr>
            <w:tcW w:w="1745"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hint="eastAsia"/>
                <w:color w:val="000000"/>
                <w:kern w:val="0"/>
                <w:szCs w:val="21"/>
              </w:rPr>
              <w:t>定制</w:t>
            </w:r>
          </w:p>
        </w:tc>
        <w:tc>
          <w:tcPr>
            <w:tcW w:w="1134" w:type="dxa"/>
            <w:shd w:val="clear" w:color="auto" w:fill="auto"/>
            <w:vAlign w:val="center"/>
          </w:tcPr>
          <w:p w:rsidR="009B78C8" w:rsidRPr="006A77C7" w:rsidRDefault="009B78C8" w:rsidP="005C73B7">
            <w:pPr>
              <w:spacing w:line="520" w:lineRule="exact"/>
              <w:jc w:val="center"/>
              <w:rPr>
                <w:rFonts w:ascii="宋体" w:hAnsi="宋体"/>
                <w:color w:val="000000"/>
                <w:kern w:val="0"/>
                <w:sz w:val="24"/>
                <w:szCs w:val="24"/>
              </w:rPr>
            </w:pPr>
            <w:r w:rsidRPr="006A77C7">
              <w:rPr>
                <w:rFonts w:ascii="宋体" w:hAnsi="宋体" w:cs="宋体" w:hint="eastAsia"/>
                <w:bCs/>
                <w:color w:val="000000"/>
                <w:kern w:val="0"/>
                <w:sz w:val="24"/>
                <w:szCs w:val="24"/>
              </w:rPr>
              <w:t>1</w:t>
            </w:r>
            <w:r>
              <w:rPr>
                <w:rFonts w:ascii="宋体" w:hAnsi="宋体" w:hint="eastAsia"/>
                <w:color w:val="000000"/>
                <w:kern w:val="0"/>
                <w:sz w:val="24"/>
                <w:szCs w:val="24"/>
              </w:rPr>
              <w:t>套</w:t>
            </w:r>
          </w:p>
        </w:tc>
        <w:tc>
          <w:tcPr>
            <w:tcW w:w="992" w:type="dxa"/>
          </w:tcPr>
          <w:p w:rsidR="009B78C8" w:rsidRPr="00C17431" w:rsidRDefault="009B78C8" w:rsidP="005C73B7">
            <w:pPr>
              <w:spacing w:line="360" w:lineRule="auto"/>
              <w:jc w:val="center"/>
              <w:rPr>
                <w:rFonts w:ascii="仿宋" w:eastAsia="仿宋" w:hAnsi="仿宋" w:cs="宋体"/>
                <w:bCs/>
                <w:sz w:val="24"/>
                <w:szCs w:val="24"/>
              </w:rPr>
            </w:pPr>
          </w:p>
        </w:tc>
        <w:tc>
          <w:tcPr>
            <w:tcW w:w="993" w:type="dxa"/>
          </w:tcPr>
          <w:p w:rsidR="009B78C8" w:rsidRPr="00C17431" w:rsidRDefault="009B78C8" w:rsidP="005C73B7">
            <w:pPr>
              <w:spacing w:line="360" w:lineRule="auto"/>
              <w:jc w:val="center"/>
              <w:rPr>
                <w:rFonts w:ascii="仿宋" w:eastAsia="仿宋" w:hAnsi="仿宋" w:cs="宋体"/>
                <w:bCs/>
                <w:sz w:val="24"/>
                <w:szCs w:val="24"/>
              </w:rPr>
            </w:pPr>
          </w:p>
        </w:tc>
        <w:tc>
          <w:tcPr>
            <w:tcW w:w="992" w:type="dxa"/>
            <w:shd w:val="clear" w:color="auto" w:fill="auto"/>
            <w:vAlign w:val="center"/>
          </w:tcPr>
          <w:p w:rsidR="009B78C8" w:rsidRPr="00845545" w:rsidRDefault="009B78C8" w:rsidP="005C73B7">
            <w:pPr>
              <w:spacing w:line="360" w:lineRule="auto"/>
              <w:rPr>
                <w:rFonts w:ascii="宋体" w:eastAsia="微软雅黑" w:hAnsi="宋体" w:cs="宋体"/>
                <w:bCs/>
                <w:sz w:val="24"/>
              </w:rPr>
            </w:pPr>
          </w:p>
        </w:tc>
      </w:tr>
      <w:tr w:rsidR="009B78C8" w:rsidTr="005C73B7">
        <w:trPr>
          <w:jc w:val="center"/>
        </w:trPr>
        <w:tc>
          <w:tcPr>
            <w:tcW w:w="728" w:type="dxa"/>
            <w:shd w:val="clear" w:color="auto" w:fill="auto"/>
            <w:vAlign w:val="center"/>
          </w:tcPr>
          <w:p w:rsidR="009B78C8" w:rsidRPr="00A36536" w:rsidRDefault="009B78C8" w:rsidP="005C73B7">
            <w:pPr>
              <w:spacing w:line="360" w:lineRule="auto"/>
              <w:jc w:val="center"/>
              <w:rPr>
                <w:rFonts w:ascii="仿宋" w:eastAsia="仿宋" w:hAnsi="仿宋" w:cs="宋体"/>
                <w:bCs/>
                <w:szCs w:val="21"/>
              </w:rPr>
            </w:pPr>
            <w:r w:rsidRPr="00A36536">
              <w:rPr>
                <w:rFonts w:ascii="仿宋" w:eastAsia="仿宋" w:hAnsi="仿宋" w:cs="宋体" w:hint="eastAsia"/>
                <w:bCs/>
                <w:szCs w:val="21"/>
              </w:rPr>
              <w:t>1</w:t>
            </w:r>
            <w:r w:rsidRPr="00A36536">
              <w:rPr>
                <w:rFonts w:ascii="仿宋" w:eastAsia="仿宋" w:hAnsi="仿宋" w:cs="宋体"/>
                <w:bCs/>
                <w:szCs w:val="21"/>
              </w:rPr>
              <w:t>2</w:t>
            </w:r>
          </w:p>
        </w:tc>
        <w:tc>
          <w:tcPr>
            <w:tcW w:w="2022"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cs="宋体" w:hint="eastAsia"/>
                <w:bCs/>
                <w:color w:val="000000"/>
                <w:kern w:val="0"/>
                <w:szCs w:val="21"/>
              </w:rPr>
              <w:t>互通式道路立交整体沙盘</w:t>
            </w:r>
          </w:p>
        </w:tc>
        <w:tc>
          <w:tcPr>
            <w:tcW w:w="1745" w:type="dxa"/>
            <w:shd w:val="clear" w:color="auto" w:fill="auto"/>
            <w:vAlign w:val="center"/>
          </w:tcPr>
          <w:p w:rsidR="009B78C8" w:rsidRPr="00A36536" w:rsidRDefault="009B78C8" w:rsidP="005C73B7">
            <w:pPr>
              <w:spacing w:line="520" w:lineRule="exact"/>
              <w:jc w:val="center"/>
              <w:rPr>
                <w:rFonts w:ascii="宋体" w:hAnsi="宋体"/>
                <w:color w:val="000000"/>
                <w:kern w:val="0"/>
                <w:szCs w:val="21"/>
              </w:rPr>
            </w:pPr>
            <w:r w:rsidRPr="00A36536">
              <w:rPr>
                <w:rFonts w:ascii="宋体" w:hAnsi="宋体" w:hint="eastAsia"/>
                <w:color w:val="000000"/>
                <w:kern w:val="0"/>
                <w:szCs w:val="21"/>
              </w:rPr>
              <w:t>定制</w:t>
            </w:r>
          </w:p>
        </w:tc>
        <w:tc>
          <w:tcPr>
            <w:tcW w:w="1134" w:type="dxa"/>
            <w:shd w:val="clear" w:color="auto" w:fill="auto"/>
            <w:vAlign w:val="center"/>
          </w:tcPr>
          <w:p w:rsidR="009B78C8" w:rsidRPr="006A77C7" w:rsidRDefault="009B78C8" w:rsidP="005C73B7">
            <w:pPr>
              <w:spacing w:line="520" w:lineRule="exact"/>
              <w:jc w:val="center"/>
              <w:rPr>
                <w:rFonts w:ascii="宋体" w:hAnsi="宋体"/>
                <w:color w:val="000000"/>
                <w:kern w:val="0"/>
                <w:sz w:val="24"/>
                <w:szCs w:val="24"/>
              </w:rPr>
            </w:pPr>
            <w:r w:rsidRPr="006A77C7">
              <w:rPr>
                <w:rFonts w:ascii="宋体" w:hAnsi="宋体" w:cs="宋体" w:hint="eastAsia"/>
                <w:bCs/>
                <w:color w:val="000000"/>
                <w:kern w:val="0"/>
                <w:sz w:val="24"/>
                <w:szCs w:val="24"/>
              </w:rPr>
              <w:t>1</w:t>
            </w:r>
            <w:r>
              <w:rPr>
                <w:rFonts w:ascii="宋体" w:hAnsi="宋体" w:cs="宋体" w:hint="eastAsia"/>
                <w:bCs/>
                <w:color w:val="000000"/>
                <w:kern w:val="0"/>
                <w:sz w:val="24"/>
                <w:szCs w:val="24"/>
              </w:rPr>
              <w:t>套</w:t>
            </w:r>
          </w:p>
        </w:tc>
        <w:tc>
          <w:tcPr>
            <w:tcW w:w="992" w:type="dxa"/>
          </w:tcPr>
          <w:p w:rsidR="009B78C8" w:rsidRPr="00C17431" w:rsidRDefault="009B78C8" w:rsidP="005C73B7">
            <w:pPr>
              <w:spacing w:line="360" w:lineRule="auto"/>
              <w:jc w:val="center"/>
              <w:rPr>
                <w:rFonts w:ascii="仿宋" w:eastAsia="仿宋" w:hAnsi="仿宋" w:cs="宋体"/>
                <w:bCs/>
                <w:sz w:val="24"/>
                <w:szCs w:val="24"/>
              </w:rPr>
            </w:pPr>
          </w:p>
        </w:tc>
        <w:tc>
          <w:tcPr>
            <w:tcW w:w="993" w:type="dxa"/>
          </w:tcPr>
          <w:p w:rsidR="009B78C8" w:rsidRPr="00C17431" w:rsidRDefault="009B78C8" w:rsidP="005C73B7">
            <w:pPr>
              <w:spacing w:line="360" w:lineRule="auto"/>
              <w:jc w:val="center"/>
              <w:rPr>
                <w:rFonts w:ascii="仿宋" w:eastAsia="仿宋" w:hAnsi="仿宋" w:cs="宋体"/>
                <w:bCs/>
                <w:sz w:val="24"/>
                <w:szCs w:val="24"/>
              </w:rPr>
            </w:pPr>
          </w:p>
        </w:tc>
        <w:tc>
          <w:tcPr>
            <w:tcW w:w="992" w:type="dxa"/>
            <w:shd w:val="clear" w:color="auto" w:fill="auto"/>
            <w:vAlign w:val="center"/>
          </w:tcPr>
          <w:p w:rsidR="009B78C8" w:rsidRPr="00845545" w:rsidRDefault="009B78C8" w:rsidP="005C73B7">
            <w:pPr>
              <w:spacing w:line="360" w:lineRule="auto"/>
              <w:rPr>
                <w:rFonts w:ascii="宋体" w:eastAsia="微软雅黑" w:hAnsi="宋体" w:cs="宋体"/>
                <w:bCs/>
                <w:sz w:val="24"/>
              </w:rPr>
            </w:pPr>
          </w:p>
        </w:tc>
      </w:tr>
      <w:tr w:rsidR="009B78C8" w:rsidTr="005C73B7">
        <w:trPr>
          <w:jc w:val="center"/>
        </w:trPr>
        <w:tc>
          <w:tcPr>
            <w:tcW w:w="728" w:type="dxa"/>
            <w:shd w:val="clear" w:color="auto" w:fill="auto"/>
            <w:vAlign w:val="center"/>
          </w:tcPr>
          <w:p w:rsidR="009B78C8" w:rsidRPr="00A36536" w:rsidRDefault="009B78C8" w:rsidP="005C73B7">
            <w:pPr>
              <w:spacing w:line="360" w:lineRule="auto"/>
              <w:jc w:val="center"/>
              <w:rPr>
                <w:rFonts w:ascii="仿宋" w:eastAsia="仿宋" w:hAnsi="仿宋" w:cs="宋体"/>
                <w:bCs/>
                <w:szCs w:val="21"/>
              </w:rPr>
            </w:pPr>
            <w:r w:rsidRPr="00A36536">
              <w:rPr>
                <w:rFonts w:ascii="仿宋" w:eastAsia="仿宋" w:hAnsi="仿宋" w:cs="宋体" w:hint="eastAsia"/>
                <w:bCs/>
                <w:szCs w:val="21"/>
              </w:rPr>
              <w:t>1</w:t>
            </w:r>
            <w:r w:rsidRPr="00A36536">
              <w:rPr>
                <w:rFonts w:ascii="仿宋" w:eastAsia="仿宋" w:hAnsi="仿宋" w:cs="宋体"/>
                <w:bCs/>
                <w:szCs w:val="21"/>
              </w:rPr>
              <w:t>3</w:t>
            </w:r>
          </w:p>
        </w:tc>
        <w:tc>
          <w:tcPr>
            <w:tcW w:w="2022" w:type="dxa"/>
            <w:shd w:val="clear" w:color="auto" w:fill="auto"/>
            <w:vAlign w:val="center"/>
          </w:tcPr>
          <w:p w:rsidR="009B78C8" w:rsidRPr="00A36536" w:rsidRDefault="009B78C8" w:rsidP="005C73B7">
            <w:pPr>
              <w:spacing w:line="520" w:lineRule="exact"/>
              <w:jc w:val="center"/>
              <w:rPr>
                <w:rFonts w:ascii="宋体" w:hAnsi="宋体" w:cs="宋体"/>
                <w:bCs/>
                <w:color w:val="000000"/>
                <w:kern w:val="0"/>
                <w:szCs w:val="21"/>
              </w:rPr>
            </w:pPr>
            <w:r w:rsidRPr="00A36536">
              <w:rPr>
                <w:rFonts w:ascii="宋体" w:hAnsi="宋体" w:cs="宋体" w:hint="eastAsia"/>
                <w:bCs/>
                <w:color w:val="000000"/>
                <w:kern w:val="0"/>
                <w:szCs w:val="21"/>
              </w:rPr>
              <w:t>数显回弹仪</w:t>
            </w:r>
          </w:p>
        </w:tc>
        <w:tc>
          <w:tcPr>
            <w:tcW w:w="1745" w:type="dxa"/>
            <w:shd w:val="clear" w:color="auto" w:fill="auto"/>
            <w:vAlign w:val="center"/>
          </w:tcPr>
          <w:p w:rsidR="009B78C8" w:rsidRPr="00A36536" w:rsidRDefault="009B78C8" w:rsidP="005C73B7">
            <w:pPr>
              <w:spacing w:line="520" w:lineRule="exact"/>
              <w:jc w:val="center"/>
              <w:rPr>
                <w:rFonts w:ascii="宋体" w:hAnsi="宋体" w:cs="宋体"/>
                <w:bCs/>
                <w:color w:val="000000"/>
                <w:kern w:val="0"/>
                <w:szCs w:val="21"/>
              </w:rPr>
            </w:pPr>
            <w:hyperlink r:id="rId8" w:tgtFrame="_blank" w:history="1">
              <w:r w:rsidRPr="00A36536">
                <w:rPr>
                  <w:rFonts w:ascii="宋体" w:hAnsi="宋体" w:cs="宋体"/>
                  <w:bCs/>
                  <w:color w:val="000000"/>
                  <w:kern w:val="0"/>
                  <w:szCs w:val="21"/>
                </w:rPr>
                <w:t>ZC3-A</w:t>
              </w:r>
            </w:hyperlink>
          </w:p>
        </w:tc>
        <w:tc>
          <w:tcPr>
            <w:tcW w:w="1134" w:type="dxa"/>
            <w:shd w:val="clear" w:color="auto" w:fill="auto"/>
            <w:vAlign w:val="center"/>
          </w:tcPr>
          <w:p w:rsidR="009B78C8" w:rsidRPr="006A77C7" w:rsidRDefault="009B78C8" w:rsidP="005C73B7">
            <w:pPr>
              <w:spacing w:line="520" w:lineRule="exact"/>
              <w:jc w:val="center"/>
              <w:rPr>
                <w:rFonts w:ascii="宋体" w:hAnsi="宋体" w:cs="宋体"/>
                <w:bCs/>
                <w:color w:val="000000"/>
                <w:kern w:val="0"/>
                <w:sz w:val="24"/>
                <w:szCs w:val="24"/>
              </w:rPr>
            </w:pPr>
            <w:r w:rsidRPr="006A77C7">
              <w:rPr>
                <w:rFonts w:ascii="宋体" w:hAnsi="宋体" w:cs="宋体" w:hint="eastAsia"/>
                <w:bCs/>
                <w:color w:val="000000"/>
                <w:kern w:val="0"/>
                <w:sz w:val="24"/>
                <w:szCs w:val="24"/>
              </w:rPr>
              <w:t>5</w:t>
            </w:r>
            <w:r>
              <w:rPr>
                <w:rFonts w:ascii="宋体" w:hAnsi="宋体" w:cs="宋体" w:hint="eastAsia"/>
                <w:bCs/>
                <w:color w:val="000000"/>
                <w:kern w:val="0"/>
                <w:sz w:val="24"/>
                <w:szCs w:val="24"/>
              </w:rPr>
              <w:t>台</w:t>
            </w:r>
          </w:p>
        </w:tc>
        <w:tc>
          <w:tcPr>
            <w:tcW w:w="992" w:type="dxa"/>
          </w:tcPr>
          <w:p w:rsidR="009B78C8" w:rsidRPr="00C17431" w:rsidRDefault="009B78C8" w:rsidP="005C73B7">
            <w:pPr>
              <w:spacing w:line="360" w:lineRule="auto"/>
              <w:jc w:val="center"/>
              <w:rPr>
                <w:rFonts w:ascii="仿宋" w:eastAsia="仿宋" w:hAnsi="仿宋" w:cs="宋体"/>
                <w:bCs/>
                <w:sz w:val="24"/>
                <w:szCs w:val="24"/>
              </w:rPr>
            </w:pPr>
          </w:p>
        </w:tc>
        <w:tc>
          <w:tcPr>
            <w:tcW w:w="993" w:type="dxa"/>
          </w:tcPr>
          <w:p w:rsidR="009B78C8" w:rsidRPr="00C17431" w:rsidRDefault="009B78C8" w:rsidP="005C73B7">
            <w:pPr>
              <w:spacing w:line="360" w:lineRule="auto"/>
              <w:jc w:val="center"/>
              <w:rPr>
                <w:rFonts w:ascii="仿宋" w:eastAsia="仿宋" w:hAnsi="仿宋" w:cs="宋体"/>
                <w:bCs/>
                <w:sz w:val="24"/>
                <w:szCs w:val="24"/>
              </w:rPr>
            </w:pPr>
          </w:p>
        </w:tc>
        <w:tc>
          <w:tcPr>
            <w:tcW w:w="992" w:type="dxa"/>
            <w:shd w:val="clear" w:color="auto" w:fill="auto"/>
            <w:vAlign w:val="center"/>
          </w:tcPr>
          <w:p w:rsidR="009B78C8" w:rsidRPr="00845545" w:rsidRDefault="009B78C8" w:rsidP="005C73B7">
            <w:pPr>
              <w:spacing w:line="360" w:lineRule="auto"/>
              <w:rPr>
                <w:rFonts w:ascii="宋体" w:eastAsia="微软雅黑" w:hAnsi="宋体" w:cs="宋体"/>
                <w:bCs/>
                <w:sz w:val="24"/>
              </w:rPr>
            </w:pPr>
          </w:p>
        </w:tc>
      </w:tr>
      <w:tr w:rsidR="009B78C8" w:rsidTr="005C73B7">
        <w:trPr>
          <w:jc w:val="center"/>
        </w:trPr>
        <w:tc>
          <w:tcPr>
            <w:tcW w:w="728" w:type="dxa"/>
            <w:shd w:val="clear" w:color="auto" w:fill="auto"/>
            <w:vAlign w:val="center"/>
          </w:tcPr>
          <w:p w:rsidR="009B78C8" w:rsidRPr="00A36536" w:rsidRDefault="009B78C8" w:rsidP="005C73B7">
            <w:pPr>
              <w:spacing w:line="360" w:lineRule="auto"/>
              <w:jc w:val="center"/>
              <w:rPr>
                <w:rFonts w:ascii="仿宋" w:eastAsia="仿宋" w:hAnsi="仿宋" w:cs="宋体"/>
                <w:bCs/>
                <w:szCs w:val="21"/>
              </w:rPr>
            </w:pPr>
            <w:r w:rsidRPr="00A36536">
              <w:rPr>
                <w:rFonts w:ascii="仿宋" w:eastAsia="仿宋" w:hAnsi="仿宋" w:cs="宋体" w:hint="eastAsia"/>
                <w:bCs/>
                <w:szCs w:val="21"/>
              </w:rPr>
              <w:t>1</w:t>
            </w:r>
            <w:r w:rsidRPr="00A36536">
              <w:rPr>
                <w:rFonts w:ascii="仿宋" w:eastAsia="仿宋" w:hAnsi="仿宋" w:cs="宋体"/>
                <w:bCs/>
                <w:szCs w:val="21"/>
              </w:rPr>
              <w:t>4</w:t>
            </w:r>
          </w:p>
        </w:tc>
        <w:tc>
          <w:tcPr>
            <w:tcW w:w="2022" w:type="dxa"/>
            <w:shd w:val="clear" w:color="auto" w:fill="auto"/>
            <w:vAlign w:val="center"/>
          </w:tcPr>
          <w:p w:rsidR="009B78C8" w:rsidRPr="00A36536" w:rsidRDefault="009B78C8" w:rsidP="005C73B7">
            <w:pPr>
              <w:spacing w:line="520" w:lineRule="exact"/>
              <w:jc w:val="center"/>
              <w:rPr>
                <w:rFonts w:ascii="宋体" w:hAnsi="宋体" w:cs="宋体"/>
                <w:bCs/>
                <w:color w:val="000000"/>
                <w:kern w:val="0"/>
                <w:szCs w:val="21"/>
              </w:rPr>
            </w:pPr>
            <w:r w:rsidRPr="00A36536">
              <w:rPr>
                <w:rFonts w:ascii="宋体" w:hAnsi="宋体" w:cs="宋体" w:hint="eastAsia"/>
                <w:bCs/>
                <w:color w:val="000000"/>
                <w:kern w:val="0"/>
                <w:szCs w:val="21"/>
              </w:rPr>
              <w:t>非金属超声波检测仪</w:t>
            </w:r>
          </w:p>
        </w:tc>
        <w:tc>
          <w:tcPr>
            <w:tcW w:w="1745" w:type="dxa"/>
            <w:shd w:val="clear" w:color="auto" w:fill="auto"/>
            <w:vAlign w:val="center"/>
          </w:tcPr>
          <w:p w:rsidR="009B78C8" w:rsidRPr="00A36536" w:rsidRDefault="009B78C8" w:rsidP="005C73B7">
            <w:pPr>
              <w:spacing w:line="520" w:lineRule="exact"/>
              <w:jc w:val="center"/>
              <w:rPr>
                <w:rFonts w:ascii="宋体" w:hAnsi="宋体" w:cs="宋体"/>
                <w:bCs/>
                <w:color w:val="000000"/>
                <w:kern w:val="0"/>
                <w:szCs w:val="21"/>
              </w:rPr>
            </w:pPr>
            <w:r w:rsidRPr="00A36536">
              <w:rPr>
                <w:rFonts w:ascii="宋体" w:hAnsi="宋体" w:cs="宋体"/>
                <w:bCs/>
                <w:color w:val="000000"/>
                <w:kern w:val="0"/>
                <w:szCs w:val="21"/>
              </w:rPr>
              <w:t>HC-U81</w:t>
            </w:r>
          </w:p>
        </w:tc>
        <w:tc>
          <w:tcPr>
            <w:tcW w:w="1134" w:type="dxa"/>
            <w:shd w:val="clear" w:color="auto" w:fill="auto"/>
            <w:vAlign w:val="center"/>
          </w:tcPr>
          <w:p w:rsidR="009B78C8" w:rsidRPr="006A77C7" w:rsidRDefault="009B78C8" w:rsidP="005C73B7">
            <w:pPr>
              <w:spacing w:line="520" w:lineRule="exact"/>
              <w:jc w:val="center"/>
              <w:rPr>
                <w:rFonts w:ascii="宋体" w:hAnsi="宋体" w:cs="宋体"/>
                <w:bCs/>
                <w:color w:val="000000"/>
                <w:kern w:val="0"/>
                <w:sz w:val="24"/>
                <w:szCs w:val="24"/>
              </w:rPr>
            </w:pPr>
            <w:r>
              <w:rPr>
                <w:rFonts w:ascii="宋体" w:hAnsi="宋体" w:cs="宋体" w:hint="eastAsia"/>
                <w:bCs/>
                <w:color w:val="000000"/>
                <w:kern w:val="0"/>
                <w:sz w:val="24"/>
                <w:szCs w:val="24"/>
              </w:rPr>
              <w:t>3</w:t>
            </w:r>
            <w:r>
              <w:rPr>
                <w:rFonts w:ascii="宋体" w:hAnsi="宋体" w:hint="eastAsia"/>
                <w:color w:val="000000"/>
                <w:kern w:val="0"/>
                <w:sz w:val="24"/>
                <w:szCs w:val="24"/>
              </w:rPr>
              <w:t>台</w:t>
            </w:r>
          </w:p>
        </w:tc>
        <w:tc>
          <w:tcPr>
            <w:tcW w:w="992" w:type="dxa"/>
          </w:tcPr>
          <w:p w:rsidR="009B78C8" w:rsidRPr="00C17431" w:rsidRDefault="009B78C8" w:rsidP="005C73B7">
            <w:pPr>
              <w:spacing w:line="360" w:lineRule="auto"/>
              <w:jc w:val="center"/>
              <w:rPr>
                <w:rFonts w:ascii="仿宋" w:eastAsia="仿宋" w:hAnsi="仿宋" w:cs="宋体"/>
                <w:bCs/>
                <w:sz w:val="24"/>
                <w:szCs w:val="24"/>
              </w:rPr>
            </w:pPr>
          </w:p>
        </w:tc>
        <w:tc>
          <w:tcPr>
            <w:tcW w:w="993" w:type="dxa"/>
          </w:tcPr>
          <w:p w:rsidR="009B78C8" w:rsidRPr="00C17431" w:rsidRDefault="009B78C8" w:rsidP="005C73B7">
            <w:pPr>
              <w:spacing w:line="360" w:lineRule="auto"/>
              <w:jc w:val="center"/>
              <w:rPr>
                <w:rFonts w:ascii="仿宋" w:eastAsia="仿宋" w:hAnsi="仿宋" w:cs="宋体"/>
                <w:bCs/>
                <w:sz w:val="24"/>
                <w:szCs w:val="24"/>
              </w:rPr>
            </w:pPr>
          </w:p>
        </w:tc>
        <w:tc>
          <w:tcPr>
            <w:tcW w:w="992" w:type="dxa"/>
            <w:shd w:val="clear" w:color="auto" w:fill="auto"/>
            <w:vAlign w:val="center"/>
          </w:tcPr>
          <w:p w:rsidR="009B78C8" w:rsidRPr="00845545" w:rsidRDefault="009B78C8" w:rsidP="005C73B7">
            <w:pPr>
              <w:spacing w:line="360" w:lineRule="auto"/>
              <w:rPr>
                <w:rFonts w:ascii="宋体" w:eastAsia="微软雅黑" w:hAnsi="宋体" w:cs="宋体"/>
                <w:bCs/>
                <w:sz w:val="24"/>
              </w:rPr>
            </w:pPr>
          </w:p>
        </w:tc>
      </w:tr>
      <w:tr w:rsidR="009B78C8" w:rsidTr="005C73B7">
        <w:trPr>
          <w:jc w:val="center"/>
        </w:trPr>
        <w:tc>
          <w:tcPr>
            <w:tcW w:w="728" w:type="dxa"/>
            <w:shd w:val="clear" w:color="auto" w:fill="auto"/>
            <w:vAlign w:val="center"/>
          </w:tcPr>
          <w:p w:rsidR="009B78C8" w:rsidRPr="00A36536" w:rsidRDefault="009B78C8" w:rsidP="005C73B7">
            <w:pPr>
              <w:spacing w:line="360" w:lineRule="auto"/>
              <w:jc w:val="center"/>
              <w:rPr>
                <w:rFonts w:ascii="仿宋" w:eastAsia="仿宋" w:hAnsi="仿宋" w:cs="宋体"/>
                <w:bCs/>
                <w:szCs w:val="21"/>
              </w:rPr>
            </w:pPr>
            <w:r w:rsidRPr="00A36536">
              <w:rPr>
                <w:rFonts w:ascii="仿宋" w:eastAsia="仿宋" w:hAnsi="仿宋" w:cs="宋体" w:hint="eastAsia"/>
                <w:bCs/>
                <w:szCs w:val="21"/>
              </w:rPr>
              <w:t>1</w:t>
            </w:r>
            <w:r w:rsidRPr="00A36536">
              <w:rPr>
                <w:rFonts w:ascii="仿宋" w:eastAsia="仿宋" w:hAnsi="仿宋" w:cs="宋体"/>
                <w:bCs/>
                <w:szCs w:val="21"/>
              </w:rPr>
              <w:t>5</w:t>
            </w:r>
          </w:p>
        </w:tc>
        <w:tc>
          <w:tcPr>
            <w:tcW w:w="2022" w:type="dxa"/>
            <w:shd w:val="clear" w:color="auto" w:fill="auto"/>
            <w:vAlign w:val="center"/>
          </w:tcPr>
          <w:p w:rsidR="009B78C8" w:rsidRPr="00A36536" w:rsidRDefault="009B78C8" w:rsidP="005C73B7">
            <w:pPr>
              <w:spacing w:line="520" w:lineRule="exact"/>
              <w:jc w:val="center"/>
              <w:rPr>
                <w:rFonts w:ascii="宋体" w:hAnsi="宋体" w:cs="宋体"/>
                <w:bCs/>
                <w:color w:val="000000"/>
                <w:kern w:val="0"/>
                <w:szCs w:val="21"/>
              </w:rPr>
            </w:pPr>
            <w:r w:rsidRPr="00A36536">
              <w:rPr>
                <w:rFonts w:ascii="宋体" w:hAnsi="宋体" w:cs="宋体" w:hint="eastAsia"/>
                <w:bCs/>
                <w:color w:val="000000"/>
                <w:kern w:val="0"/>
                <w:szCs w:val="21"/>
              </w:rPr>
              <w:t>等强度</w:t>
            </w:r>
            <w:r w:rsidRPr="00A36536">
              <w:rPr>
                <w:rFonts w:ascii="宋体" w:hAnsi="宋体" w:cs="宋体"/>
                <w:bCs/>
                <w:color w:val="000000"/>
                <w:kern w:val="0"/>
                <w:szCs w:val="21"/>
              </w:rPr>
              <w:t>梁实验装置（</w:t>
            </w:r>
            <w:r w:rsidRPr="00A36536">
              <w:rPr>
                <w:rFonts w:ascii="宋体" w:hAnsi="宋体" w:cs="宋体" w:hint="eastAsia"/>
                <w:bCs/>
                <w:color w:val="000000"/>
                <w:kern w:val="0"/>
                <w:szCs w:val="21"/>
              </w:rPr>
              <w:t>包含</w:t>
            </w:r>
            <w:r w:rsidRPr="00A36536">
              <w:rPr>
                <w:rFonts w:ascii="宋体" w:hAnsi="宋体" w:cs="宋体"/>
                <w:bCs/>
                <w:color w:val="000000"/>
                <w:kern w:val="0"/>
                <w:szCs w:val="21"/>
              </w:rPr>
              <w:t>梁、</w:t>
            </w:r>
            <w:r w:rsidRPr="00A36536">
              <w:rPr>
                <w:rFonts w:ascii="宋体" w:hAnsi="宋体" w:cs="宋体" w:hint="eastAsia"/>
                <w:bCs/>
                <w:color w:val="000000"/>
                <w:kern w:val="0"/>
                <w:szCs w:val="21"/>
              </w:rPr>
              <w:t>静态应变仪、温度</w:t>
            </w:r>
            <w:r w:rsidRPr="00A36536">
              <w:rPr>
                <w:rFonts w:ascii="宋体" w:hAnsi="宋体" w:cs="宋体"/>
                <w:bCs/>
                <w:color w:val="000000"/>
                <w:kern w:val="0"/>
                <w:szCs w:val="21"/>
              </w:rPr>
              <w:t>补偿块）</w:t>
            </w:r>
          </w:p>
        </w:tc>
        <w:tc>
          <w:tcPr>
            <w:tcW w:w="1745" w:type="dxa"/>
            <w:shd w:val="clear" w:color="auto" w:fill="auto"/>
            <w:vAlign w:val="center"/>
          </w:tcPr>
          <w:p w:rsidR="009B78C8" w:rsidRPr="00A36536" w:rsidRDefault="009B78C8" w:rsidP="005C73B7">
            <w:pPr>
              <w:spacing w:line="520" w:lineRule="exact"/>
              <w:jc w:val="center"/>
              <w:rPr>
                <w:rFonts w:ascii="宋体" w:hAnsi="宋体" w:cs="宋体"/>
                <w:bCs/>
                <w:color w:val="000000"/>
                <w:kern w:val="0"/>
                <w:szCs w:val="21"/>
              </w:rPr>
            </w:pPr>
            <w:r w:rsidRPr="00A36536">
              <w:rPr>
                <w:rFonts w:ascii="宋体" w:hAnsi="宋体" w:cs="宋体"/>
                <w:bCs/>
                <w:color w:val="000000"/>
                <w:kern w:val="0"/>
                <w:szCs w:val="21"/>
              </w:rPr>
              <w:t>ZX32/BZ8002</w:t>
            </w:r>
          </w:p>
        </w:tc>
        <w:tc>
          <w:tcPr>
            <w:tcW w:w="1134" w:type="dxa"/>
            <w:shd w:val="clear" w:color="auto" w:fill="auto"/>
            <w:vAlign w:val="center"/>
          </w:tcPr>
          <w:p w:rsidR="009B78C8" w:rsidRPr="006A77C7" w:rsidRDefault="009B78C8" w:rsidP="005C73B7">
            <w:pPr>
              <w:spacing w:line="520" w:lineRule="exact"/>
              <w:jc w:val="center"/>
              <w:rPr>
                <w:rFonts w:ascii="宋体" w:hAnsi="宋体" w:cs="宋体"/>
                <w:bCs/>
                <w:color w:val="000000"/>
                <w:kern w:val="0"/>
                <w:sz w:val="24"/>
                <w:szCs w:val="24"/>
              </w:rPr>
            </w:pPr>
            <w:r w:rsidRPr="006A77C7">
              <w:rPr>
                <w:rFonts w:ascii="宋体" w:hAnsi="宋体" w:cs="宋体" w:hint="eastAsia"/>
                <w:bCs/>
                <w:color w:val="000000"/>
                <w:kern w:val="0"/>
                <w:sz w:val="24"/>
                <w:szCs w:val="24"/>
              </w:rPr>
              <w:t>2</w:t>
            </w:r>
            <w:r>
              <w:rPr>
                <w:rFonts w:ascii="宋体" w:hAnsi="宋体" w:cs="宋体" w:hint="eastAsia"/>
                <w:bCs/>
                <w:color w:val="000000"/>
                <w:kern w:val="0"/>
                <w:sz w:val="24"/>
                <w:szCs w:val="24"/>
              </w:rPr>
              <w:t>套</w:t>
            </w:r>
          </w:p>
        </w:tc>
        <w:tc>
          <w:tcPr>
            <w:tcW w:w="992" w:type="dxa"/>
          </w:tcPr>
          <w:p w:rsidR="009B78C8" w:rsidRPr="00C17431" w:rsidRDefault="009B78C8" w:rsidP="005C73B7">
            <w:pPr>
              <w:spacing w:line="360" w:lineRule="auto"/>
              <w:jc w:val="center"/>
              <w:rPr>
                <w:rFonts w:ascii="仿宋" w:eastAsia="仿宋" w:hAnsi="仿宋" w:cs="宋体"/>
                <w:bCs/>
                <w:sz w:val="24"/>
                <w:szCs w:val="24"/>
              </w:rPr>
            </w:pPr>
          </w:p>
        </w:tc>
        <w:tc>
          <w:tcPr>
            <w:tcW w:w="993" w:type="dxa"/>
          </w:tcPr>
          <w:p w:rsidR="009B78C8" w:rsidRPr="00C17431" w:rsidRDefault="009B78C8" w:rsidP="005C73B7">
            <w:pPr>
              <w:spacing w:line="360" w:lineRule="auto"/>
              <w:jc w:val="center"/>
              <w:rPr>
                <w:rFonts w:ascii="仿宋" w:eastAsia="仿宋" w:hAnsi="仿宋" w:cs="宋体"/>
                <w:bCs/>
                <w:sz w:val="24"/>
                <w:szCs w:val="24"/>
              </w:rPr>
            </w:pPr>
          </w:p>
        </w:tc>
        <w:tc>
          <w:tcPr>
            <w:tcW w:w="992" w:type="dxa"/>
            <w:shd w:val="clear" w:color="auto" w:fill="auto"/>
            <w:vAlign w:val="center"/>
          </w:tcPr>
          <w:p w:rsidR="009B78C8" w:rsidRPr="00845545" w:rsidRDefault="009B78C8" w:rsidP="005C73B7">
            <w:pPr>
              <w:spacing w:line="360" w:lineRule="auto"/>
              <w:rPr>
                <w:rFonts w:ascii="宋体" w:eastAsia="微软雅黑" w:hAnsi="宋体" w:cs="宋体"/>
                <w:bCs/>
                <w:sz w:val="24"/>
              </w:rPr>
            </w:pPr>
          </w:p>
        </w:tc>
      </w:tr>
    </w:tbl>
    <w:p w:rsidR="009B78C8" w:rsidRPr="00040590" w:rsidRDefault="009B78C8" w:rsidP="009B78C8">
      <w:pPr>
        <w:wordWrap w:val="0"/>
        <w:snapToGrid w:val="0"/>
        <w:spacing w:line="480" w:lineRule="exact"/>
        <w:jc w:val="left"/>
        <w:rPr>
          <w:rFonts w:ascii="仿宋" w:eastAsia="仿宋" w:hAnsi="仿宋"/>
          <w:b/>
          <w:sz w:val="24"/>
          <w:szCs w:val="24"/>
        </w:rPr>
      </w:pPr>
      <w:r>
        <w:rPr>
          <w:rFonts w:hint="eastAsia"/>
        </w:rPr>
        <w:t xml:space="preserve"> </w:t>
      </w:r>
    </w:p>
    <w:p w:rsidR="00742C90" w:rsidRPr="009B78C8" w:rsidRDefault="00742C90" w:rsidP="009B78C8"/>
    <w:sectPr w:rsidR="00742C90" w:rsidRPr="009B78C8" w:rsidSect="00BB133E">
      <w:footerReference w:type="even" r:id="rId9"/>
      <w:footerReference w:type="default" r:id="rId10"/>
      <w:pgSz w:w="11906" w:h="16838"/>
      <w:pgMar w:top="1440" w:right="851" w:bottom="1440"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B4F" w:rsidRDefault="00623B4F">
      <w:r>
        <w:separator/>
      </w:r>
    </w:p>
  </w:endnote>
  <w:endnote w:type="continuationSeparator" w:id="0">
    <w:p w:rsidR="00623B4F" w:rsidRDefault="0062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E3" w:rsidRDefault="00EA68E3" w:rsidP="00C316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68E3" w:rsidRDefault="00EA68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E3" w:rsidRDefault="00EA68E3" w:rsidP="00C316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B78C8">
      <w:rPr>
        <w:rStyle w:val="a6"/>
        <w:noProof/>
      </w:rPr>
      <w:t>6</w:t>
    </w:r>
    <w:r>
      <w:rPr>
        <w:rStyle w:val="a6"/>
      </w:rPr>
      <w:fldChar w:fldCharType="end"/>
    </w:r>
  </w:p>
  <w:p w:rsidR="00EA68E3" w:rsidRDefault="00EA68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B4F" w:rsidRDefault="00623B4F">
      <w:r>
        <w:separator/>
      </w:r>
    </w:p>
  </w:footnote>
  <w:footnote w:type="continuationSeparator" w:id="0">
    <w:p w:rsidR="00623B4F" w:rsidRDefault="00623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2BA"/>
    <w:multiLevelType w:val="hybridMultilevel"/>
    <w:tmpl w:val="EF8A0F1C"/>
    <w:lvl w:ilvl="0" w:tplc="5A80351C">
      <w:start w:val="1"/>
      <w:numFmt w:val="decimal"/>
      <w:lvlText w:val="%1、"/>
      <w:lvlJc w:val="left"/>
      <w:pPr>
        <w:ind w:left="842" w:hanging="360"/>
      </w:pPr>
      <w:rPr>
        <w:rFonts w:hint="default"/>
        <w:b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26ED1611"/>
    <w:multiLevelType w:val="hybridMultilevel"/>
    <w:tmpl w:val="DA0EEF66"/>
    <w:lvl w:ilvl="0" w:tplc="8F900B5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8F573B6"/>
    <w:multiLevelType w:val="multilevel"/>
    <w:tmpl w:val="28F573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4FA19E7"/>
    <w:multiLevelType w:val="hybridMultilevel"/>
    <w:tmpl w:val="1AFA414C"/>
    <w:lvl w:ilvl="0" w:tplc="8C8C79B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D82300F"/>
    <w:multiLevelType w:val="hybridMultilevel"/>
    <w:tmpl w:val="5C56DE5A"/>
    <w:lvl w:ilvl="0" w:tplc="415CD29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1D03F05"/>
    <w:multiLevelType w:val="hybridMultilevel"/>
    <w:tmpl w:val="BAA26DA0"/>
    <w:lvl w:ilvl="0" w:tplc="9F283A4A">
      <w:start w:val="6"/>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63B312F9"/>
    <w:multiLevelType w:val="hybridMultilevel"/>
    <w:tmpl w:val="9402BA0A"/>
    <w:lvl w:ilvl="0" w:tplc="4C0AA44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64527BBD"/>
    <w:multiLevelType w:val="hybridMultilevel"/>
    <w:tmpl w:val="86283A28"/>
    <w:lvl w:ilvl="0" w:tplc="9378F5E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3"/>
  </w:num>
  <w:num w:numId="3">
    <w:abstractNumId w:val="1"/>
  </w:num>
  <w:num w:numId="4">
    <w:abstractNumId w:val="5"/>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848"/>
    <w:rsid w:val="00001D9C"/>
    <w:rsid w:val="00002C6D"/>
    <w:rsid w:val="00022DC8"/>
    <w:rsid w:val="0002690B"/>
    <w:rsid w:val="00036711"/>
    <w:rsid w:val="00061714"/>
    <w:rsid w:val="0006345E"/>
    <w:rsid w:val="0006378D"/>
    <w:rsid w:val="00073B8A"/>
    <w:rsid w:val="000A1534"/>
    <w:rsid w:val="000A79DB"/>
    <w:rsid w:val="000B16BB"/>
    <w:rsid w:val="000C6E58"/>
    <w:rsid w:val="000E03C9"/>
    <w:rsid w:val="000E6D70"/>
    <w:rsid w:val="00102C36"/>
    <w:rsid w:val="00107955"/>
    <w:rsid w:val="0011180D"/>
    <w:rsid w:val="0011265D"/>
    <w:rsid w:val="0013278E"/>
    <w:rsid w:val="0014567B"/>
    <w:rsid w:val="00150E50"/>
    <w:rsid w:val="00157370"/>
    <w:rsid w:val="00157D05"/>
    <w:rsid w:val="00165BB7"/>
    <w:rsid w:val="00180B26"/>
    <w:rsid w:val="00191A08"/>
    <w:rsid w:val="001D3F72"/>
    <w:rsid w:val="001E0616"/>
    <w:rsid w:val="001E25F3"/>
    <w:rsid w:val="001E31B7"/>
    <w:rsid w:val="001E5597"/>
    <w:rsid w:val="001E6BA6"/>
    <w:rsid w:val="001F2A4F"/>
    <w:rsid w:val="001F6846"/>
    <w:rsid w:val="0020237A"/>
    <w:rsid w:val="002048BA"/>
    <w:rsid w:val="00205BC0"/>
    <w:rsid w:val="00217FA2"/>
    <w:rsid w:val="002361D0"/>
    <w:rsid w:val="0023639D"/>
    <w:rsid w:val="00250A1B"/>
    <w:rsid w:val="00260334"/>
    <w:rsid w:val="002638A3"/>
    <w:rsid w:val="00273C7C"/>
    <w:rsid w:val="00277531"/>
    <w:rsid w:val="0029412E"/>
    <w:rsid w:val="002A47C6"/>
    <w:rsid w:val="002E6159"/>
    <w:rsid w:val="002F1C0B"/>
    <w:rsid w:val="002F7766"/>
    <w:rsid w:val="003012D7"/>
    <w:rsid w:val="003047E0"/>
    <w:rsid w:val="00321E68"/>
    <w:rsid w:val="00323AC2"/>
    <w:rsid w:val="00335F8A"/>
    <w:rsid w:val="00343D90"/>
    <w:rsid w:val="00354EFF"/>
    <w:rsid w:val="00377E71"/>
    <w:rsid w:val="003826C4"/>
    <w:rsid w:val="00384F24"/>
    <w:rsid w:val="00387360"/>
    <w:rsid w:val="0039054D"/>
    <w:rsid w:val="003A0EE0"/>
    <w:rsid w:val="003B27F8"/>
    <w:rsid w:val="003B3315"/>
    <w:rsid w:val="003B5218"/>
    <w:rsid w:val="003C1A1A"/>
    <w:rsid w:val="003D19D0"/>
    <w:rsid w:val="003D4669"/>
    <w:rsid w:val="003D5EC4"/>
    <w:rsid w:val="003E5ECC"/>
    <w:rsid w:val="003E664C"/>
    <w:rsid w:val="004111EB"/>
    <w:rsid w:val="0041244A"/>
    <w:rsid w:val="004129ED"/>
    <w:rsid w:val="004154D0"/>
    <w:rsid w:val="004221B6"/>
    <w:rsid w:val="00435BB1"/>
    <w:rsid w:val="004375D8"/>
    <w:rsid w:val="00460CE2"/>
    <w:rsid w:val="00462633"/>
    <w:rsid w:val="00470233"/>
    <w:rsid w:val="0047455A"/>
    <w:rsid w:val="00476CEE"/>
    <w:rsid w:val="0049404B"/>
    <w:rsid w:val="004C2762"/>
    <w:rsid w:val="004D1D40"/>
    <w:rsid w:val="004E6682"/>
    <w:rsid w:val="004F7884"/>
    <w:rsid w:val="00513F26"/>
    <w:rsid w:val="00527122"/>
    <w:rsid w:val="00544D06"/>
    <w:rsid w:val="00553B44"/>
    <w:rsid w:val="0055528C"/>
    <w:rsid w:val="005560AB"/>
    <w:rsid w:val="0055793B"/>
    <w:rsid w:val="005864DD"/>
    <w:rsid w:val="00587561"/>
    <w:rsid w:val="00592654"/>
    <w:rsid w:val="005A0D6A"/>
    <w:rsid w:val="005E03C1"/>
    <w:rsid w:val="005F5FA1"/>
    <w:rsid w:val="00600DDB"/>
    <w:rsid w:val="0061117D"/>
    <w:rsid w:val="00623B4F"/>
    <w:rsid w:val="00624023"/>
    <w:rsid w:val="00636E95"/>
    <w:rsid w:val="006420BA"/>
    <w:rsid w:val="00653C80"/>
    <w:rsid w:val="006573A9"/>
    <w:rsid w:val="006659ED"/>
    <w:rsid w:val="00674830"/>
    <w:rsid w:val="00675DDD"/>
    <w:rsid w:val="006908E4"/>
    <w:rsid w:val="00693B5F"/>
    <w:rsid w:val="00696E76"/>
    <w:rsid w:val="006A003A"/>
    <w:rsid w:val="006A168E"/>
    <w:rsid w:val="006A2923"/>
    <w:rsid w:val="006B2AD2"/>
    <w:rsid w:val="006B41B2"/>
    <w:rsid w:val="006B699F"/>
    <w:rsid w:val="006C2ED5"/>
    <w:rsid w:val="006C4489"/>
    <w:rsid w:val="006C5FEE"/>
    <w:rsid w:val="006D39D0"/>
    <w:rsid w:val="006E2E65"/>
    <w:rsid w:val="006E3A92"/>
    <w:rsid w:val="006F7573"/>
    <w:rsid w:val="007026FE"/>
    <w:rsid w:val="0070553B"/>
    <w:rsid w:val="00717320"/>
    <w:rsid w:val="00737370"/>
    <w:rsid w:val="00742C90"/>
    <w:rsid w:val="00745A3F"/>
    <w:rsid w:val="00751ED5"/>
    <w:rsid w:val="00753A1D"/>
    <w:rsid w:val="007563B7"/>
    <w:rsid w:val="00761CE2"/>
    <w:rsid w:val="00762B55"/>
    <w:rsid w:val="00774C9F"/>
    <w:rsid w:val="007924F0"/>
    <w:rsid w:val="00792A1F"/>
    <w:rsid w:val="007B5773"/>
    <w:rsid w:val="007B6C80"/>
    <w:rsid w:val="007C1740"/>
    <w:rsid w:val="007C5765"/>
    <w:rsid w:val="007D0B6F"/>
    <w:rsid w:val="007D2BE8"/>
    <w:rsid w:val="007D6756"/>
    <w:rsid w:val="007D7E1F"/>
    <w:rsid w:val="007E7E11"/>
    <w:rsid w:val="007F1F0A"/>
    <w:rsid w:val="007F444D"/>
    <w:rsid w:val="007F6EBC"/>
    <w:rsid w:val="00806732"/>
    <w:rsid w:val="00815953"/>
    <w:rsid w:val="00824366"/>
    <w:rsid w:val="00835F1D"/>
    <w:rsid w:val="00836255"/>
    <w:rsid w:val="00836557"/>
    <w:rsid w:val="008537D3"/>
    <w:rsid w:val="0085707C"/>
    <w:rsid w:val="008910B9"/>
    <w:rsid w:val="00895465"/>
    <w:rsid w:val="008A2837"/>
    <w:rsid w:val="008A4A42"/>
    <w:rsid w:val="008B66D7"/>
    <w:rsid w:val="008B70DF"/>
    <w:rsid w:val="008E4D9B"/>
    <w:rsid w:val="008E4F8C"/>
    <w:rsid w:val="008E661B"/>
    <w:rsid w:val="008F29D6"/>
    <w:rsid w:val="00901064"/>
    <w:rsid w:val="00912CEF"/>
    <w:rsid w:val="009147E8"/>
    <w:rsid w:val="00927B3A"/>
    <w:rsid w:val="0094131A"/>
    <w:rsid w:val="00945258"/>
    <w:rsid w:val="009637A9"/>
    <w:rsid w:val="009643B9"/>
    <w:rsid w:val="00964DA2"/>
    <w:rsid w:val="009718C5"/>
    <w:rsid w:val="00980119"/>
    <w:rsid w:val="0099585B"/>
    <w:rsid w:val="0099601A"/>
    <w:rsid w:val="009A3F46"/>
    <w:rsid w:val="009B78C8"/>
    <w:rsid w:val="009D4D3C"/>
    <w:rsid w:val="009E2759"/>
    <w:rsid w:val="009F3B57"/>
    <w:rsid w:val="00A03DAA"/>
    <w:rsid w:val="00A13287"/>
    <w:rsid w:val="00A17DCB"/>
    <w:rsid w:val="00A35FA7"/>
    <w:rsid w:val="00A45C83"/>
    <w:rsid w:val="00A531C0"/>
    <w:rsid w:val="00A5778F"/>
    <w:rsid w:val="00A62FAF"/>
    <w:rsid w:val="00A650FA"/>
    <w:rsid w:val="00A71ED9"/>
    <w:rsid w:val="00A870E1"/>
    <w:rsid w:val="00A91AC9"/>
    <w:rsid w:val="00A94D59"/>
    <w:rsid w:val="00A96FC7"/>
    <w:rsid w:val="00AA3A0F"/>
    <w:rsid w:val="00AB05B5"/>
    <w:rsid w:val="00AB27B5"/>
    <w:rsid w:val="00AB2DCD"/>
    <w:rsid w:val="00AB768D"/>
    <w:rsid w:val="00AC1563"/>
    <w:rsid w:val="00AD0663"/>
    <w:rsid w:val="00AD5FF2"/>
    <w:rsid w:val="00AE6CD2"/>
    <w:rsid w:val="00AF5DFE"/>
    <w:rsid w:val="00B07C97"/>
    <w:rsid w:val="00B10676"/>
    <w:rsid w:val="00B135CC"/>
    <w:rsid w:val="00B2099D"/>
    <w:rsid w:val="00B304AD"/>
    <w:rsid w:val="00B36C4C"/>
    <w:rsid w:val="00B4009C"/>
    <w:rsid w:val="00B575E8"/>
    <w:rsid w:val="00B631ED"/>
    <w:rsid w:val="00B72BA2"/>
    <w:rsid w:val="00BA0AF8"/>
    <w:rsid w:val="00BA3CF0"/>
    <w:rsid w:val="00BA4FD7"/>
    <w:rsid w:val="00BB133E"/>
    <w:rsid w:val="00BC06FE"/>
    <w:rsid w:val="00BC1AD8"/>
    <w:rsid w:val="00BC6866"/>
    <w:rsid w:val="00BD5592"/>
    <w:rsid w:val="00BE25F2"/>
    <w:rsid w:val="00BE5CAE"/>
    <w:rsid w:val="00BE606E"/>
    <w:rsid w:val="00BF0F63"/>
    <w:rsid w:val="00C01CEA"/>
    <w:rsid w:val="00C049B7"/>
    <w:rsid w:val="00C11517"/>
    <w:rsid w:val="00C316DD"/>
    <w:rsid w:val="00C34EAA"/>
    <w:rsid w:val="00C37DCB"/>
    <w:rsid w:val="00C46439"/>
    <w:rsid w:val="00C63417"/>
    <w:rsid w:val="00C63AE8"/>
    <w:rsid w:val="00C804FD"/>
    <w:rsid w:val="00C86FFE"/>
    <w:rsid w:val="00C92081"/>
    <w:rsid w:val="00CA14DA"/>
    <w:rsid w:val="00CA27E8"/>
    <w:rsid w:val="00CB4D4F"/>
    <w:rsid w:val="00CC6B5D"/>
    <w:rsid w:val="00CD177C"/>
    <w:rsid w:val="00CD2E7D"/>
    <w:rsid w:val="00CD792F"/>
    <w:rsid w:val="00CE4476"/>
    <w:rsid w:val="00D1310C"/>
    <w:rsid w:val="00D177FE"/>
    <w:rsid w:val="00D2033C"/>
    <w:rsid w:val="00D20415"/>
    <w:rsid w:val="00D216DA"/>
    <w:rsid w:val="00D36469"/>
    <w:rsid w:val="00D50C09"/>
    <w:rsid w:val="00D52E31"/>
    <w:rsid w:val="00D60877"/>
    <w:rsid w:val="00D60C1A"/>
    <w:rsid w:val="00D75195"/>
    <w:rsid w:val="00D772B5"/>
    <w:rsid w:val="00D928BE"/>
    <w:rsid w:val="00DC0AC8"/>
    <w:rsid w:val="00DC1E53"/>
    <w:rsid w:val="00DD0F0F"/>
    <w:rsid w:val="00DD5709"/>
    <w:rsid w:val="00DD69E1"/>
    <w:rsid w:val="00DF1575"/>
    <w:rsid w:val="00DF274B"/>
    <w:rsid w:val="00DF4D62"/>
    <w:rsid w:val="00E07CB5"/>
    <w:rsid w:val="00E20BEB"/>
    <w:rsid w:val="00E26FD7"/>
    <w:rsid w:val="00E30C7A"/>
    <w:rsid w:val="00E4381B"/>
    <w:rsid w:val="00E452F2"/>
    <w:rsid w:val="00E46FB2"/>
    <w:rsid w:val="00E53CCF"/>
    <w:rsid w:val="00E540F5"/>
    <w:rsid w:val="00E673DE"/>
    <w:rsid w:val="00E82210"/>
    <w:rsid w:val="00E86A2C"/>
    <w:rsid w:val="00E906FB"/>
    <w:rsid w:val="00E96E45"/>
    <w:rsid w:val="00EA54DB"/>
    <w:rsid w:val="00EA68E3"/>
    <w:rsid w:val="00EB092D"/>
    <w:rsid w:val="00EC7912"/>
    <w:rsid w:val="00ED50B8"/>
    <w:rsid w:val="00ED685D"/>
    <w:rsid w:val="00EE6C74"/>
    <w:rsid w:val="00EF165F"/>
    <w:rsid w:val="00EF6978"/>
    <w:rsid w:val="00F034F3"/>
    <w:rsid w:val="00F067B7"/>
    <w:rsid w:val="00F0729F"/>
    <w:rsid w:val="00F1761D"/>
    <w:rsid w:val="00F217C4"/>
    <w:rsid w:val="00F2578C"/>
    <w:rsid w:val="00F258D9"/>
    <w:rsid w:val="00F27CF5"/>
    <w:rsid w:val="00F37325"/>
    <w:rsid w:val="00F41AA1"/>
    <w:rsid w:val="00F41BA2"/>
    <w:rsid w:val="00F43507"/>
    <w:rsid w:val="00F471C8"/>
    <w:rsid w:val="00F51E50"/>
    <w:rsid w:val="00F536BC"/>
    <w:rsid w:val="00F62E08"/>
    <w:rsid w:val="00F65BD0"/>
    <w:rsid w:val="00F661AA"/>
    <w:rsid w:val="00F80B81"/>
    <w:rsid w:val="00F848E8"/>
    <w:rsid w:val="00F90EDF"/>
    <w:rsid w:val="00F914AB"/>
    <w:rsid w:val="00FA0848"/>
    <w:rsid w:val="00FA7E90"/>
    <w:rsid w:val="00FC120D"/>
    <w:rsid w:val="00FC7639"/>
    <w:rsid w:val="00FC7C5A"/>
    <w:rsid w:val="00FD62B5"/>
    <w:rsid w:val="00FF06C2"/>
    <w:rsid w:val="00FF0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DCB"/>
    <w:pPr>
      <w:ind w:firstLineChars="200" w:firstLine="420"/>
    </w:pPr>
  </w:style>
  <w:style w:type="table" w:styleId="a4">
    <w:name w:val="Table Grid"/>
    <w:basedOn w:val="a1"/>
    <w:uiPriority w:val="99"/>
    <w:locked/>
    <w:rsid w:val="00EB09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Char"/>
    <w:uiPriority w:val="99"/>
    <w:rsid w:val="003D5EC4"/>
    <w:pPr>
      <w:tabs>
        <w:tab w:val="center" w:pos="4153"/>
        <w:tab w:val="right" w:pos="8306"/>
      </w:tabs>
      <w:snapToGrid w:val="0"/>
      <w:jc w:val="left"/>
    </w:pPr>
    <w:rPr>
      <w:sz w:val="18"/>
      <w:szCs w:val="18"/>
    </w:rPr>
  </w:style>
  <w:style w:type="character" w:customStyle="1" w:styleId="Char">
    <w:name w:val="页脚 Char"/>
    <w:link w:val="a5"/>
    <w:uiPriority w:val="99"/>
    <w:semiHidden/>
    <w:locked/>
    <w:rsid w:val="007924F0"/>
    <w:rPr>
      <w:rFonts w:cs="Times New Roman"/>
      <w:sz w:val="18"/>
      <w:szCs w:val="18"/>
    </w:rPr>
  </w:style>
  <w:style w:type="character" w:styleId="a6">
    <w:name w:val="page number"/>
    <w:uiPriority w:val="99"/>
    <w:rsid w:val="003D5EC4"/>
    <w:rPr>
      <w:rFonts w:cs="Times New Roman"/>
    </w:rPr>
  </w:style>
  <w:style w:type="paragraph" w:styleId="a7">
    <w:name w:val="header"/>
    <w:basedOn w:val="a"/>
    <w:link w:val="Char0"/>
    <w:uiPriority w:val="99"/>
    <w:unhideWhenUsed/>
    <w:rsid w:val="004F78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F7884"/>
    <w:rPr>
      <w:kern w:val="2"/>
      <w:sz w:val="18"/>
      <w:szCs w:val="18"/>
    </w:rPr>
  </w:style>
  <w:style w:type="character" w:styleId="a8">
    <w:name w:val="Hyperlink"/>
    <w:basedOn w:val="a0"/>
    <w:uiPriority w:val="99"/>
    <w:unhideWhenUsed/>
    <w:rsid w:val="003047E0"/>
    <w:rPr>
      <w:color w:val="0000FF" w:themeColor="hyperlink"/>
      <w:u w:val="single"/>
    </w:rPr>
  </w:style>
  <w:style w:type="paragraph" w:styleId="a9">
    <w:name w:val="Normal (Web)"/>
    <w:basedOn w:val="a"/>
    <w:uiPriority w:val="99"/>
    <w:semiHidden/>
    <w:unhideWhenUsed/>
    <w:rsid w:val="009B78C8"/>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DCB"/>
    <w:pPr>
      <w:ind w:firstLineChars="200" w:firstLine="420"/>
    </w:pPr>
  </w:style>
  <w:style w:type="table" w:styleId="a4">
    <w:name w:val="Table Grid"/>
    <w:basedOn w:val="a1"/>
    <w:uiPriority w:val="99"/>
    <w:locked/>
    <w:rsid w:val="00EB09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Char"/>
    <w:uiPriority w:val="99"/>
    <w:rsid w:val="003D5EC4"/>
    <w:pPr>
      <w:tabs>
        <w:tab w:val="center" w:pos="4153"/>
        <w:tab w:val="right" w:pos="8306"/>
      </w:tabs>
      <w:snapToGrid w:val="0"/>
      <w:jc w:val="left"/>
    </w:pPr>
    <w:rPr>
      <w:sz w:val="18"/>
      <w:szCs w:val="18"/>
    </w:rPr>
  </w:style>
  <w:style w:type="character" w:customStyle="1" w:styleId="Char">
    <w:name w:val="页脚 Char"/>
    <w:link w:val="a5"/>
    <w:uiPriority w:val="99"/>
    <w:semiHidden/>
    <w:locked/>
    <w:rsid w:val="007924F0"/>
    <w:rPr>
      <w:rFonts w:cs="Times New Roman"/>
      <w:sz w:val="18"/>
      <w:szCs w:val="18"/>
    </w:rPr>
  </w:style>
  <w:style w:type="character" w:styleId="a6">
    <w:name w:val="page number"/>
    <w:uiPriority w:val="99"/>
    <w:rsid w:val="003D5EC4"/>
    <w:rPr>
      <w:rFonts w:cs="Times New Roman"/>
    </w:rPr>
  </w:style>
  <w:style w:type="paragraph" w:styleId="a7">
    <w:name w:val="header"/>
    <w:basedOn w:val="a"/>
    <w:link w:val="Char0"/>
    <w:uiPriority w:val="99"/>
    <w:unhideWhenUsed/>
    <w:rsid w:val="004F78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F7884"/>
    <w:rPr>
      <w:kern w:val="2"/>
      <w:sz w:val="18"/>
      <w:szCs w:val="18"/>
    </w:rPr>
  </w:style>
  <w:style w:type="character" w:styleId="a8">
    <w:name w:val="Hyperlink"/>
    <w:basedOn w:val="a0"/>
    <w:uiPriority w:val="99"/>
    <w:unhideWhenUsed/>
    <w:rsid w:val="003047E0"/>
    <w:rPr>
      <w:color w:val="0000FF" w:themeColor="hyperlink"/>
      <w:u w:val="single"/>
    </w:rPr>
  </w:style>
  <w:style w:type="paragraph" w:styleId="a9">
    <w:name w:val="Normal (Web)"/>
    <w:basedOn w:val="a"/>
    <w:uiPriority w:val="99"/>
    <w:semiHidden/>
    <w:unhideWhenUsed/>
    <w:rsid w:val="009B78C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9158">
      <w:bodyDiv w:val="1"/>
      <w:marLeft w:val="0"/>
      <w:marRight w:val="0"/>
      <w:marTop w:val="0"/>
      <w:marBottom w:val="0"/>
      <w:divBdr>
        <w:top w:val="none" w:sz="0" w:space="0" w:color="auto"/>
        <w:left w:val="none" w:sz="0" w:space="0" w:color="auto"/>
        <w:bottom w:val="none" w:sz="0" w:space="0" w:color="auto"/>
        <w:right w:val="none" w:sz="0" w:space="0" w:color="auto"/>
      </w:divBdr>
    </w:div>
    <w:div w:id="778135605">
      <w:bodyDiv w:val="1"/>
      <w:marLeft w:val="0"/>
      <w:marRight w:val="0"/>
      <w:marTop w:val="0"/>
      <w:marBottom w:val="0"/>
      <w:divBdr>
        <w:top w:val="none" w:sz="0" w:space="0" w:color="auto"/>
        <w:left w:val="none" w:sz="0" w:space="0" w:color="auto"/>
        <w:bottom w:val="none" w:sz="0" w:space="0" w:color="auto"/>
        <w:right w:val="none" w:sz="0" w:space="0" w:color="auto"/>
      </w:divBdr>
    </w:div>
    <w:div w:id="1119034408">
      <w:bodyDiv w:val="1"/>
      <w:marLeft w:val="0"/>
      <w:marRight w:val="0"/>
      <w:marTop w:val="0"/>
      <w:marBottom w:val="0"/>
      <w:divBdr>
        <w:top w:val="none" w:sz="0" w:space="0" w:color="auto"/>
        <w:left w:val="none" w:sz="0" w:space="0" w:color="auto"/>
        <w:bottom w:val="none" w:sz="0" w:space="0" w:color="auto"/>
        <w:right w:val="none" w:sz="0" w:space="0" w:color="auto"/>
      </w:divBdr>
    </w:div>
    <w:div w:id="1565219728">
      <w:bodyDiv w:val="1"/>
      <w:marLeft w:val="0"/>
      <w:marRight w:val="0"/>
      <w:marTop w:val="0"/>
      <w:marBottom w:val="0"/>
      <w:divBdr>
        <w:top w:val="none" w:sz="0" w:space="0" w:color="auto"/>
        <w:left w:val="none" w:sz="0" w:space="0" w:color="auto"/>
        <w:bottom w:val="none" w:sz="0" w:space="0" w:color="auto"/>
        <w:right w:val="none" w:sz="0" w:space="0" w:color="auto"/>
      </w:divBdr>
    </w:div>
    <w:div w:id="1697271046">
      <w:bodyDiv w:val="1"/>
      <w:marLeft w:val="0"/>
      <w:marRight w:val="0"/>
      <w:marTop w:val="0"/>
      <w:marBottom w:val="0"/>
      <w:divBdr>
        <w:top w:val="none" w:sz="0" w:space="0" w:color="auto"/>
        <w:left w:val="none" w:sz="0" w:space="0" w:color="auto"/>
        <w:bottom w:val="none" w:sz="0" w:space="0" w:color="auto"/>
        <w:right w:val="none" w:sz="0" w:space="0" w:color="auto"/>
      </w:divBdr>
    </w:div>
    <w:div w:id="1718815455">
      <w:bodyDiv w:val="1"/>
      <w:marLeft w:val="0"/>
      <w:marRight w:val="0"/>
      <w:marTop w:val="0"/>
      <w:marBottom w:val="0"/>
      <w:divBdr>
        <w:top w:val="none" w:sz="0" w:space="0" w:color="auto"/>
        <w:left w:val="none" w:sz="0" w:space="0" w:color="auto"/>
        <w:bottom w:val="none" w:sz="0" w:space="0" w:color="auto"/>
        <w:right w:val="none" w:sz="0" w:space="0" w:color="auto"/>
      </w:divBdr>
    </w:div>
    <w:div w:id="1811510615">
      <w:bodyDiv w:val="1"/>
      <w:marLeft w:val="0"/>
      <w:marRight w:val="0"/>
      <w:marTop w:val="0"/>
      <w:marBottom w:val="0"/>
      <w:divBdr>
        <w:top w:val="none" w:sz="0" w:space="0" w:color="auto"/>
        <w:left w:val="none" w:sz="0" w:space="0" w:color="auto"/>
        <w:bottom w:val="none" w:sz="0" w:space="0" w:color="auto"/>
        <w:right w:val="none" w:sz="0" w:space="0" w:color="auto"/>
      </w:divBdr>
    </w:div>
    <w:div w:id="1836146580">
      <w:bodyDiv w:val="1"/>
      <w:marLeft w:val="0"/>
      <w:marRight w:val="0"/>
      <w:marTop w:val="0"/>
      <w:marBottom w:val="0"/>
      <w:divBdr>
        <w:top w:val="none" w:sz="0" w:space="0" w:color="auto"/>
        <w:left w:val="none" w:sz="0" w:space="0" w:color="auto"/>
        <w:bottom w:val="none" w:sz="0" w:space="0" w:color="auto"/>
        <w:right w:val="none" w:sz="0" w:space="0" w:color="auto"/>
      </w:divBdr>
    </w:div>
    <w:div w:id="20639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tail.tmall.com/item.htm?id=636608174084&amp;ns=1&amp;abbucket=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445</Words>
  <Characters>2541</Characters>
  <Application>Microsoft Office Word</Application>
  <DocSecurity>0</DocSecurity>
  <Lines>21</Lines>
  <Paragraphs>5</Paragraphs>
  <ScaleCrop>false</ScaleCrop>
  <Company>CHINA</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张雪莲</cp:lastModifiedBy>
  <cp:revision>5</cp:revision>
  <cp:lastPrinted>2017-06-16T09:01:00Z</cp:lastPrinted>
  <dcterms:created xsi:type="dcterms:W3CDTF">2021-10-29T09:52:00Z</dcterms:created>
  <dcterms:modified xsi:type="dcterms:W3CDTF">2021-11-08T10:17:00Z</dcterms:modified>
</cp:coreProperties>
</file>