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D7EB" w14:textId="77777777" w:rsidR="004C671D" w:rsidRDefault="004C671D" w:rsidP="004C671D">
      <w:pPr>
        <w:widowControl/>
        <w:shd w:val="clear" w:color="auto" w:fill="FFFFFF"/>
        <w:spacing w:line="384" w:lineRule="atLeast"/>
        <w:ind w:firstLineChars="100" w:firstLine="286"/>
        <w:jc w:val="center"/>
        <w:rPr>
          <w:rFonts w:ascii="宋体" w:eastAsia="宋体" w:hAnsi="宋体" w:cs="宋体"/>
          <w:kern w:val="0"/>
          <w:sz w:val="24"/>
          <w:szCs w:val="24"/>
        </w:rPr>
      </w:pPr>
      <w:r w:rsidRPr="004C671D">
        <w:rPr>
          <w:rFonts w:ascii="Microsoft YaHei UI" w:eastAsia="Microsoft YaHei UI" w:hAnsi="Microsoft YaHei UI" w:cs="宋体" w:hint="eastAsia"/>
          <w:b/>
          <w:bCs/>
          <w:color w:val="222222"/>
          <w:spacing w:val="8"/>
          <w:kern w:val="0"/>
          <w:sz w:val="27"/>
          <w:szCs w:val="27"/>
        </w:rPr>
        <w:t>2022年度学风传承行动项目申报指南</w:t>
      </w:r>
    </w:p>
    <w:p w14:paraId="36C3FE7C" w14:textId="4B5BC7AB" w:rsidR="004C671D" w:rsidRPr="004C671D" w:rsidRDefault="004C671D" w:rsidP="004C671D">
      <w:pPr>
        <w:widowControl/>
        <w:shd w:val="clear" w:color="auto" w:fill="FFFFFF"/>
        <w:spacing w:line="384" w:lineRule="atLeast"/>
        <w:ind w:firstLineChars="100" w:firstLine="240"/>
        <w:jc w:val="left"/>
        <w:rPr>
          <w:rFonts w:ascii="Microsoft YaHei UI" w:eastAsia="Microsoft YaHei UI" w:hAnsi="Microsoft YaHei UI" w:cs="宋体" w:hint="eastAsia"/>
          <w:color w:val="222222"/>
          <w:spacing w:val="8"/>
          <w:kern w:val="0"/>
          <w:sz w:val="26"/>
          <w:szCs w:val="26"/>
        </w:rPr>
      </w:pPr>
      <w:r w:rsidRPr="004C671D">
        <w:rPr>
          <w:rFonts w:ascii="Microsoft YaHei UI" w:eastAsia="Microsoft YaHei UI" w:hAnsi="Microsoft YaHei UI" w:cs="宋体" w:hint="eastAsia"/>
          <w:color w:val="000000"/>
          <w:kern w:val="0"/>
          <w:sz w:val="24"/>
          <w:szCs w:val="24"/>
        </w:rPr>
        <w:t>按照中国科协办公厅 教育部办公厅等5部门《关于印发2022年“共和国的脊梁——科学大师名校宣传工程”工作安排的通知</w:t>
      </w:r>
      <w:r>
        <w:rPr>
          <w:rFonts w:ascii="Microsoft YaHei UI" w:eastAsia="Microsoft YaHei UI" w:hAnsi="Microsoft YaHei UI" w:cs="宋体" w:hint="eastAsia"/>
          <w:color w:val="000000"/>
          <w:kern w:val="0"/>
          <w:sz w:val="24"/>
          <w:szCs w:val="24"/>
        </w:rPr>
        <w:t>》</w:t>
      </w:r>
      <w:r w:rsidRPr="004C671D">
        <w:rPr>
          <w:rFonts w:ascii="Microsoft YaHei UI" w:eastAsia="Microsoft YaHei UI" w:hAnsi="Microsoft YaHei UI" w:cs="宋体" w:hint="eastAsia"/>
          <w:color w:val="000000"/>
          <w:kern w:val="0"/>
          <w:sz w:val="24"/>
          <w:szCs w:val="24"/>
        </w:rPr>
        <w:t>（https://www.cast.org.cn/art/2022/3/29/art_457_182322.html）整体部署，深入开展学风传承行动，重点面向高校和科研院所有关资助支持，具体</w:t>
      </w:r>
      <w:r>
        <w:rPr>
          <w:rFonts w:ascii="Microsoft YaHei UI" w:eastAsia="Microsoft YaHei UI" w:hAnsi="Microsoft YaHei UI" w:cs="宋体" w:hint="eastAsia"/>
          <w:color w:val="000000"/>
          <w:kern w:val="0"/>
          <w:sz w:val="24"/>
          <w:szCs w:val="24"/>
        </w:rPr>
        <w:t>要</w:t>
      </w:r>
      <w:r w:rsidRPr="004C671D">
        <w:rPr>
          <w:rFonts w:ascii="Microsoft YaHei UI" w:eastAsia="Microsoft YaHei UI" w:hAnsi="Microsoft YaHei UI" w:cs="宋体" w:hint="eastAsia"/>
          <w:color w:val="000000"/>
          <w:kern w:val="0"/>
          <w:sz w:val="24"/>
          <w:szCs w:val="24"/>
        </w:rPr>
        <w:t>求如下。</w:t>
      </w:r>
    </w:p>
    <w:p w14:paraId="1806BEDB" w14:textId="77777777" w:rsidR="004C671D" w:rsidRPr="004C671D" w:rsidRDefault="004C671D" w:rsidP="004C671D">
      <w:pPr>
        <w:widowControl/>
        <w:shd w:val="clear" w:color="auto" w:fill="FFFFFF"/>
        <w:spacing w:line="420" w:lineRule="atLeast"/>
        <w:jc w:val="left"/>
        <w:rPr>
          <w:rFonts w:ascii="Microsoft YaHei UI" w:eastAsia="Microsoft YaHei UI" w:hAnsi="Microsoft YaHei UI" w:cs="宋体"/>
          <w:color w:val="222222"/>
          <w:spacing w:val="8"/>
          <w:kern w:val="0"/>
          <w:sz w:val="26"/>
          <w:szCs w:val="26"/>
        </w:rPr>
      </w:pPr>
    </w:p>
    <w:p w14:paraId="55D488EF" w14:textId="77777777" w:rsidR="004C671D" w:rsidRPr="004C671D" w:rsidRDefault="004C671D" w:rsidP="004C671D">
      <w:pPr>
        <w:widowControl/>
        <w:pBdr>
          <w:top w:val="single" w:sz="12" w:space="4" w:color="056FD2"/>
        </w:pBdr>
        <w:shd w:val="clear" w:color="auto" w:fill="FFFFFF"/>
        <w:spacing w:line="450" w:lineRule="atLeast"/>
        <w:jc w:val="left"/>
        <w:rPr>
          <w:rFonts w:ascii="微软雅黑" w:eastAsia="微软雅黑" w:hAnsi="微软雅黑" w:cs="宋体" w:hint="eastAsia"/>
          <w:b/>
          <w:bCs/>
          <w:color w:val="056FD2"/>
          <w:kern w:val="0"/>
          <w:sz w:val="24"/>
          <w:szCs w:val="24"/>
        </w:rPr>
      </w:pPr>
      <w:r w:rsidRPr="004C671D">
        <w:rPr>
          <w:rFonts w:ascii="微软雅黑" w:eastAsia="微软雅黑" w:hAnsi="微软雅黑" w:cs="宋体" w:hint="eastAsia"/>
          <w:b/>
          <w:bCs/>
          <w:color w:val="056FD2"/>
          <w:kern w:val="0"/>
          <w:sz w:val="24"/>
          <w:szCs w:val="24"/>
        </w:rPr>
        <w:t>一、资助对象</w:t>
      </w:r>
    </w:p>
    <w:p w14:paraId="55962D90" w14:textId="77777777" w:rsidR="004C671D" w:rsidRPr="004C671D" w:rsidRDefault="004C671D" w:rsidP="004C671D">
      <w:pPr>
        <w:widowControl/>
        <w:jc w:val="left"/>
        <w:rPr>
          <w:rFonts w:ascii="宋体" w:eastAsia="宋体" w:hAnsi="宋体" w:cs="宋体" w:hint="eastAsia"/>
          <w:kern w:val="0"/>
          <w:sz w:val="24"/>
          <w:szCs w:val="24"/>
        </w:rPr>
      </w:pPr>
    </w:p>
    <w:p w14:paraId="7D5EC700" w14:textId="77777777" w:rsidR="004C671D" w:rsidRPr="004C671D" w:rsidRDefault="004C671D" w:rsidP="004C671D">
      <w:pPr>
        <w:widowControl/>
        <w:shd w:val="clear" w:color="auto" w:fill="FFFFFF"/>
        <w:spacing w:line="420" w:lineRule="atLeast"/>
        <w:rPr>
          <w:rFonts w:ascii="Microsoft YaHei UI" w:eastAsia="Microsoft YaHei UI" w:hAnsi="Microsoft YaHei UI" w:cs="宋体"/>
          <w:color w:val="222222"/>
          <w:spacing w:val="8"/>
          <w:kern w:val="0"/>
          <w:sz w:val="26"/>
          <w:szCs w:val="26"/>
        </w:rPr>
      </w:pPr>
      <w:r w:rsidRPr="004C671D">
        <w:rPr>
          <w:rFonts w:ascii="Microsoft YaHei UI" w:eastAsia="Microsoft YaHei UI" w:hAnsi="Microsoft YaHei UI" w:cs="宋体" w:hint="eastAsia"/>
          <w:color w:val="000000"/>
          <w:spacing w:val="8"/>
          <w:kern w:val="0"/>
          <w:sz w:val="24"/>
          <w:szCs w:val="24"/>
        </w:rPr>
        <w:t>具有独立法人资格的高等院校、科研机构及企事业单位，需具有完成项目必备的人才条件和物质条件。</w:t>
      </w:r>
    </w:p>
    <w:p w14:paraId="38053519" w14:textId="77777777" w:rsidR="004C671D" w:rsidRPr="004C671D" w:rsidRDefault="004C671D" w:rsidP="004C671D">
      <w:pPr>
        <w:widowControl/>
        <w:shd w:val="clear" w:color="auto" w:fill="FFFFFF"/>
        <w:spacing w:line="384" w:lineRule="atLeast"/>
        <w:rPr>
          <w:rFonts w:ascii="Microsoft YaHei UI" w:eastAsia="Microsoft YaHei UI" w:hAnsi="Microsoft YaHei UI" w:cs="宋体" w:hint="eastAsia"/>
          <w:color w:val="222222"/>
          <w:spacing w:val="8"/>
          <w:kern w:val="0"/>
          <w:sz w:val="26"/>
          <w:szCs w:val="26"/>
        </w:rPr>
      </w:pPr>
    </w:p>
    <w:p w14:paraId="3AD2E1B7" w14:textId="77777777" w:rsidR="004C671D" w:rsidRPr="004C671D" w:rsidRDefault="004C671D" w:rsidP="004C671D">
      <w:pPr>
        <w:widowControl/>
        <w:pBdr>
          <w:top w:val="single" w:sz="12" w:space="4" w:color="056FD2"/>
        </w:pBdr>
        <w:shd w:val="clear" w:color="auto" w:fill="FFFFFF"/>
        <w:spacing w:line="450" w:lineRule="atLeast"/>
        <w:jc w:val="left"/>
        <w:rPr>
          <w:rFonts w:ascii="微软雅黑" w:eastAsia="微软雅黑" w:hAnsi="微软雅黑" w:cs="宋体" w:hint="eastAsia"/>
          <w:b/>
          <w:bCs/>
          <w:color w:val="056FD2"/>
          <w:kern w:val="0"/>
          <w:sz w:val="24"/>
          <w:szCs w:val="24"/>
        </w:rPr>
      </w:pPr>
      <w:r w:rsidRPr="004C671D">
        <w:rPr>
          <w:rFonts w:ascii="微软雅黑" w:eastAsia="微软雅黑" w:hAnsi="微软雅黑" w:cs="宋体" w:hint="eastAsia"/>
          <w:b/>
          <w:bCs/>
          <w:color w:val="056FD2"/>
          <w:kern w:val="0"/>
          <w:sz w:val="24"/>
          <w:szCs w:val="24"/>
        </w:rPr>
        <w:t>二、资助（支持）范围</w:t>
      </w:r>
    </w:p>
    <w:p w14:paraId="4729F6F5" w14:textId="77777777" w:rsidR="004C671D" w:rsidRPr="004C671D" w:rsidRDefault="004C671D" w:rsidP="004C671D">
      <w:pPr>
        <w:widowControl/>
        <w:jc w:val="left"/>
        <w:rPr>
          <w:rFonts w:ascii="宋体" w:eastAsia="宋体" w:hAnsi="宋体" w:cs="宋体" w:hint="eastAsia"/>
          <w:kern w:val="0"/>
          <w:sz w:val="24"/>
          <w:szCs w:val="24"/>
        </w:rPr>
      </w:pPr>
    </w:p>
    <w:p w14:paraId="2FF3E7CD" w14:textId="77777777" w:rsidR="004C671D" w:rsidRPr="004C671D" w:rsidRDefault="004C671D" w:rsidP="004C671D">
      <w:pPr>
        <w:widowControl/>
        <w:jc w:val="left"/>
        <w:rPr>
          <w:rFonts w:ascii="宋体" w:eastAsia="宋体" w:hAnsi="宋体" w:cs="宋体"/>
          <w:kern w:val="0"/>
          <w:sz w:val="24"/>
          <w:szCs w:val="24"/>
        </w:rPr>
      </w:pPr>
      <w:r w:rsidRPr="004C671D">
        <w:rPr>
          <w:rFonts w:ascii="宋体" w:eastAsia="宋体" w:hAnsi="宋体" w:cs="宋体"/>
          <w:kern w:val="0"/>
          <w:sz w:val="24"/>
          <w:szCs w:val="24"/>
        </w:rPr>
        <w:t>1.精品项目资助。主要用于资助从青年视角讲述身边的学风故事，作品形式不限。同时，注重加强学风建设工作典型经验和做法的挖掘凝练。原则上，每单位只可申报1个资助项目，多个项目不予受理。</w:t>
      </w:r>
      <w:r w:rsidRPr="004C671D">
        <w:rPr>
          <w:rFonts w:ascii="宋体" w:eastAsia="宋体" w:hAnsi="宋体" w:cs="宋体"/>
          <w:kern w:val="0"/>
          <w:sz w:val="24"/>
          <w:szCs w:val="24"/>
        </w:rPr>
        <w:br/>
        <w:t>2.学风涵养工作室支持计划。支持高校院所充分发挥青年学生主体作用，广泛依托学生社团、主题工作室、兴趣小组等，打造具有时代特色的学风涵养工作室。</w:t>
      </w:r>
    </w:p>
    <w:p w14:paraId="3B10724C" w14:textId="77777777" w:rsidR="004C671D" w:rsidRPr="004C671D" w:rsidRDefault="004C671D" w:rsidP="004C671D">
      <w:pPr>
        <w:widowControl/>
        <w:shd w:val="clear" w:color="auto" w:fill="FFFFFF"/>
        <w:spacing w:line="420" w:lineRule="atLeast"/>
        <w:rPr>
          <w:rFonts w:ascii="Microsoft YaHei UI" w:eastAsia="Microsoft YaHei UI" w:hAnsi="Microsoft YaHei UI" w:cs="宋体"/>
          <w:color w:val="222222"/>
          <w:spacing w:val="8"/>
          <w:kern w:val="0"/>
          <w:sz w:val="26"/>
          <w:szCs w:val="26"/>
        </w:rPr>
      </w:pPr>
    </w:p>
    <w:p w14:paraId="00FDAAC0" w14:textId="77777777" w:rsidR="004C671D" w:rsidRPr="004C671D" w:rsidRDefault="004C671D" w:rsidP="004C671D">
      <w:pPr>
        <w:widowControl/>
        <w:pBdr>
          <w:top w:val="single" w:sz="12" w:space="4" w:color="056FD2"/>
        </w:pBdr>
        <w:shd w:val="clear" w:color="auto" w:fill="FFFFFF"/>
        <w:spacing w:line="450" w:lineRule="atLeast"/>
        <w:jc w:val="left"/>
        <w:rPr>
          <w:rFonts w:ascii="微软雅黑" w:eastAsia="微软雅黑" w:hAnsi="微软雅黑" w:cs="宋体" w:hint="eastAsia"/>
          <w:b/>
          <w:bCs/>
          <w:color w:val="056FD2"/>
          <w:kern w:val="0"/>
          <w:sz w:val="24"/>
          <w:szCs w:val="24"/>
        </w:rPr>
      </w:pPr>
      <w:r w:rsidRPr="004C671D">
        <w:rPr>
          <w:rFonts w:ascii="微软雅黑" w:eastAsia="微软雅黑" w:hAnsi="微软雅黑" w:cs="宋体" w:hint="eastAsia"/>
          <w:b/>
          <w:bCs/>
          <w:color w:val="056FD2"/>
          <w:kern w:val="0"/>
          <w:sz w:val="24"/>
          <w:szCs w:val="24"/>
        </w:rPr>
        <w:t>三、精品项目资助</w:t>
      </w:r>
    </w:p>
    <w:p w14:paraId="1E8C32C3" w14:textId="77777777" w:rsidR="004C671D" w:rsidRPr="004C671D" w:rsidRDefault="004C671D" w:rsidP="004C671D">
      <w:pPr>
        <w:widowControl/>
        <w:jc w:val="left"/>
        <w:rPr>
          <w:rFonts w:ascii="宋体" w:eastAsia="宋体" w:hAnsi="宋体" w:cs="宋体" w:hint="eastAsia"/>
          <w:kern w:val="0"/>
          <w:sz w:val="24"/>
          <w:szCs w:val="24"/>
        </w:rPr>
      </w:pPr>
    </w:p>
    <w:p w14:paraId="0384205C" w14:textId="77777777" w:rsidR="004C671D" w:rsidRPr="004C671D" w:rsidRDefault="004C671D" w:rsidP="004C671D">
      <w:pPr>
        <w:widowControl/>
        <w:jc w:val="left"/>
        <w:rPr>
          <w:rFonts w:ascii="宋体" w:eastAsia="宋体" w:hAnsi="宋体" w:cs="宋体"/>
          <w:kern w:val="0"/>
          <w:sz w:val="24"/>
          <w:szCs w:val="24"/>
        </w:rPr>
      </w:pPr>
      <w:r w:rsidRPr="004C671D">
        <w:rPr>
          <w:rFonts w:ascii="宋体" w:eastAsia="宋体" w:hAnsi="宋体" w:cs="宋体"/>
          <w:kern w:val="0"/>
          <w:sz w:val="24"/>
          <w:szCs w:val="24"/>
        </w:rPr>
        <w:t>（一）项目名称</w:t>
      </w:r>
      <w:r w:rsidRPr="004C671D">
        <w:rPr>
          <w:rFonts w:ascii="宋体" w:eastAsia="宋体" w:hAnsi="宋体" w:cs="宋体"/>
          <w:kern w:val="0"/>
          <w:sz w:val="24"/>
          <w:szCs w:val="24"/>
        </w:rPr>
        <w:br/>
        <w:t>具体项目名称根据项目申报内容自拟，</w:t>
      </w:r>
      <w:proofErr w:type="gramStart"/>
      <w:r w:rsidRPr="004C671D">
        <w:rPr>
          <w:rFonts w:ascii="宋体" w:eastAsia="宋体" w:hAnsi="宋体" w:cs="宋体"/>
          <w:kern w:val="0"/>
          <w:sz w:val="24"/>
          <w:szCs w:val="24"/>
        </w:rPr>
        <w:t>需体现</w:t>
      </w:r>
      <w:proofErr w:type="gramEnd"/>
      <w:r w:rsidRPr="004C671D">
        <w:rPr>
          <w:rFonts w:ascii="宋体" w:eastAsia="宋体" w:hAnsi="宋体" w:cs="宋体"/>
          <w:kern w:val="0"/>
          <w:sz w:val="24"/>
          <w:szCs w:val="24"/>
        </w:rPr>
        <w:t>申报单位特点及申报项目特色。</w:t>
      </w:r>
      <w:r w:rsidRPr="004C671D">
        <w:rPr>
          <w:rFonts w:ascii="宋体" w:eastAsia="宋体" w:hAnsi="宋体" w:cs="宋体"/>
          <w:kern w:val="0"/>
          <w:sz w:val="24"/>
          <w:szCs w:val="24"/>
        </w:rPr>
        <w:br/>
        <w:t>（二）项目编号</w:t>
      </w:r>
      <w:r w:rsidRPr="004C671D">
        <w:rPr>
          <w:rFonts w:ascii="宋体" w:eastAsia="宋体" w:hAnsi="宋体" w:cs="宋体"/>
          <w:kern w:val="0"/>
          <w:sz w:val="24"/>
          <w:szCs w:val="24"/>
        </w:rPr>
        <w:br/>
        <w:t>XFCC2022ZZ001</w:t>
      </w:r>
      <w:r w:rsidRPr="004C671D">
        <w:rPr>
          <w:rFonts w:ascii="宋体" w:eastAsia="宋体" w:hAnsi="宋体" w:cs="宋体"/>
          <w:kern w:val="0"/>
          <w:sz w:val="24"/>
          <w:szCs w:val="24"/>
        </w:rPr>
        <w:br/>
        <w:t>（三）资助方向</w:t>
      </w:r>
      <w:r w:rsidRPr="004C671D">
        <w:rPr>
          <w:rFonts w:ascii="宋体" w:eastAsia="宋体" w:hAnsi="宋体" w:cs="宋体"/>
          <w:kern w:val="0"/>
          <w:sz w:val="24"/>
          <w:szCs w:val="24"/>
        </w:rPr>
        <w:br/>
        <w:t>1.聚焦创新驱动发展，以习近平新时代中国特色社会主义思想为引领，立足新</w:t>
      </w:r>
      <w:r w:rsidRPr="004C671D">
        <w:rPr>
          <w:rFonts w:ascii="宋体" w:eastAsia="宋体" w:hAnsi="宋体" w:cs="宋体"/>
          <w:kern w:val="0"/>
          <w:sz w:val="24"/>
          <w:szCs w:val="24"/>
        </w:rPr>
        <w:lastRenderedPageBreak/>
        <w:t>发展阶段，贯彻新发展理念，构建新发展格局，坚持“四个面向”，体现科技界以优良学风作风勇攀科研高峰的宣传作品。</w:t>
      </w:r>
      <w:r w:rsidRPr="004C671D">
        <w:rPr>
          <w:rFonts w:ascii="宋体" w:eastAsia="宋体" w:hAnsi="宋体" w:cs="宋体"/>
          <w:kern w:val="0"/>
          <w:sz w:val="24"/>
          <w:szCs w:val="24"/>
        </w:rPr>
        <w:br/>
        <w:t>2.聚焦喜迎党的二十大召开，引导青少年群体听党话、跟党走、立大志、明大德、成大才、担大任，以培养担当民族复兴大任的时代新人为目标，生动体现广大学子和科技工作者把中国共产党的革命精神内化于心、外化于行，以优良的作风学风努力奋斗，积极投身中华民族伟大复兴宏伟事业主题的优秀作品。</w:t>
      </w:r>
      <w:r w:rsidRPr="004C671D">
        <w:rPr>
          <w:rFonts w:ascii="宋体" w:eastAsia="宋体" w:hAnsi="宋体" w:cs="宋体"/>
          <w:kern w:val="0"/>
          <w:sz w:val="24"/>
          <w:szCs w:val="24"/>
        </w:rPr>
        <w:br/>
        <w:t>3.聚焦创新人才培养，深入探究科技人才培养规律，生动体现创新文化的时代价值，有利于营造鼓励创新、宽容失败的良好学术生态。</w:t>
      </w:r>
      <w:r w:rsidRPr="004C671D">
        <w:rPr>
          <w:rFonts w:ascii="宋体" w:eastAsia="宋体" w:hAnsi="宋体" w:cs="宋体"/>
          <w:kern w:val="0"/>
          <w:sz w:val="24"/>
          <w:szCs w:val="24"/>
        </w:rPr>
        <w:br/>
        <w:t>4.聚焦学风建设典型经验和成功做法，加强传播推广，涵养优良学风。</w:t>
      </w:r>
      <w:r w:rsidRPr="004C671D">
        <w:rPr>
          <w:rFonts w:ascii="宋体" w:eastAsia="宋体" w:hAnsi="宋体" w:cs="宋体"/>
          <w:kern w:val="0"/>
          <w:sz w:val="24"/>
          <w:szCs w:val="24"/>
        </w:rPr>
        <w:br/>
        <w:t>（四）实施时间</w:t>
      </w:r>
      <w:r w:rsidRPr="004C671D">
        <w:rPr>
          <w:rFonts w:ascii="宋体" w:eastAsia="宋体" w:hAnsi="宋体" w:cs="宋体"/>
          <w:kern w:val="0"/>
          <w:sz w:val="24"/>
          <w:szCs w:val="24"/>
        </w:rPr>
        <w:br/>
        <w:t>2022年3月至2022年11月</w:t>
      </w:r>
      <w:r w:rsidRPr="004C671D">
        <w:rPr>
          <w:rFonts w:ascii="宋体" w:eastAsia="宋体" w:hAnsi="宋体" w:cs="宋体"/>
          <w:kern w:val="0"/>
          <w:sz w:val="24"/>
          <w:szCs w:val="24"/>
        </w:rPr>
        <w:br/>
        <w:t>（五）资助额度</w:t>
      </w:r>
      <w:r w:rsidRPr="004C671D">
        <w:rPr>
          <w:rFonts w:ascii="宋体" w:eastAsia="宋体" w:hAnsi="宋体" w:cs="宋体"/>
          <w:kern w:val="0"/>
          <w:sz w:val="24"/>
          <w:szCs w:val="24"/>
        </w:rPr>
        <w:br/>
        <w:t>1.一般标准</w:t>
      </w:r>
      <w:r w:rsidRPr="004C671D">
        <w:rPr>
          <w:rFonts w:ascii="宋体" w:eastAsia="宋体" w:hAnsi="宋体" w:cs="宋体"/>
          <w:kern w:val="0"/>
          <w:sz w:val="24"/>
          <w:szCs w:val="24"/>
        </w:rPr>
        <w:br/>
        <w:t>项目资助额度按预期提交成果计算，中国科协资助部分“标准额度”具体计算公式如下：</w:t>
      </w:r>
      <w:r w:rsidRPr="004C671D">
        <w:rPr>
          <w:rFonts w:ascii="宋体" w:eastAsia="宋体" w:hAnsi="宋体" w:cs="宋体"/>
          <w:kern w:val="0"/>
          <w:sz w:val="24"/>
          <w:szCs w:val="24"/>
        </w:rPr>
        <w:br/>
        <w:t>（1）原创文字：100元/千字；</w:t>
      </w:r>
      <w:r w:rsidRPr="004C671D">
        <w:rPr>
          <w:rFonts w:ascii="宋体" w:eastAsia="宋体" w:hAnsi="宋体" w:cs="宋体"/>
          <w:kern w:val="0"/>
          <w:sz w:val="24"/>
          <w:szCs w:val="24"/>
        </w:rPr>
        <w:br/>
        <w:t>（2）图文：2000元/篇，图片分辨率不低于1280×720像素，需同时提交工程文件及全部素材；</w:t>
      </w:r>
      <w:r w:rsidRPr="004C671D">
        <w:rPr>
          <w:rFonts w:ascii="宋体" w:eastAsia="宋体" w:hAnsi="宋体" w:cs="宋体"/>
          <w:kern w:val="0"/>
          <w:sz w:val="24"/>
          <w:szCs w:val="24"/>
        </w:rPr>
        <w:br/>
        <w:t>（3）音频（音乐、歌曲等，不含录音）：2000元/分钟，格式为ACC、MP3或WAV，需同时提交工程文件及全部素材；</w:t>
      </w:r>
      <w:r w:rsidRPr="004C671D">
        <w:rPr>
          <w:rFonts w:ascii="宋体" w:eastAsia="宋体" w:hAnsi="宋体" w:cs="宋体"/>
          <w:kern w:val="0"/>
          <w:sz w:val="24"/>
          <w:szCs w:val="24"/>
        </w:rPr>
        <w:br/>
        <w:t>（4）视频（纪录片、宣传片、微电影、微视频等，不含录像）：10000元/分钟，格式为MP4或MOV，画面比例为16:9或4:3，分辨率不低于1280×720像素，需同时提交工程文件及全部素材；</w:t>
      </w:r>
      <w:r w:rsidRPr="004C671D">
        <w:rPr>
          <w:rFonts w:ascii="宋体" w:eastAsia="宋体" w:hAnsi="宋体" w:cs="宋体"/>
          <w:kern w:val="0"/>
          <w:sz w:val="24"/>
          <w:szCs w:val="24"/>
        </w:rPr>
        <w:br/>
        <w:t>（5）动画：5000元/分钟，格式为MP4或MOV，画面比例为16:9或4:3，分辨率不低于1280×720像素，需同时提交工程文件及全部素材；</w:t>
      </w:r>
      <w:r w:rsidRPr="004C671D">
        <w:rPr>
          <w:rFonts w:ascii="宋体" w:eastAsia="宋体" w:hAnsi="宋体" w:cs="宋体"/>
          <w:kern w:val="0"/>
          <w:sz w:val="24"/>
          <w:szCs w:val="24"/>
        </w:rPr>
        <w:br/>
        <w:t>（6）舞台剧：1000元/分钟；</w:t>
      </w:r>
      <w:r w:rsidRPr="004C671D">
        <w:rPr>
          <w:rFonts w:ascii="宋体" w:eastAsia="宋体" w:hAnsi="宋体" w:cs="宋体"/>
          <w:kern w:val="0"/>
          <w:sz w:val="24"/>
          <w:szCs w:val="24"/>
        </w:rPr>
        <w:br/>
        <w:t>（7）展览（仅策划）：1000元/㎡，需同时提交工程文件及全部素材；</w:t>
      </w:r>
      <w:r w:rsidRPr="004C671D">
        <w:rPr>
          <w:rFonts w:ascii="宋体" w:eastAsia="宋体" w:hAnsi="宋体" w:cs="宋体"/>
          <w:kern w:val="0"/>
          <w:sz w:val="24"/>
          <w:szCs w:val="24"/>
        </w:rPr>
        <w:br/>
        <w:t>（8）理论性文章（含内参素材、政策建议）：8000元/篇；</w:t>
      </w:r>
      <w:r w:rsidRPr="004C671D">
        <w:rPr>
          <w:rFonts w:ascii="宋体" w:eastAsia="宋体" w:hAnsi="宋体" w:cs="宋体"/>
          <w:kern w:val="0"/>
          <w:sz w:val="24"/>
          <w:szCs w:val="24"/>
        </w:rPr>
        <w:br/>
        <w:t>（9）其他符合资助方向的传播作品自行申报。</w:t>
      </w:r>
      <w:r w:rsidRPr="004C671D">
        <w:rPr>
          <w:rFonts w:ascii="宋体" w:eastAsia="宋体" w:hAnsi="宋体" w:cs="宋体"/>
          <w:kern w:val="0"/>
          <w:sz w:val="24"/>
          <w:szCs w:val="24"/>
        </w:rPr>
        <w:br/>
        <w:t>提交成果可自选类型任意搭配，数量不限，资助额度按申报的总成果种类与数量控制计算。</w:t>
      </w:r>
      <w:r w:rsidRPr="004C671D">
        <w:rPr>
          <w:rFonts w:ascii="宋体" w:eastAsia="宋体" w:hAnsi="宋体" w:cs="宋体"/>
          <w:kern w:val="0"/>
          <w:sz w:val="24"/>
          <w:szCs w:val="24"/>
        </w:rPr>
        <w:br/>
        <w:t>2.上浮系数</w:t>
      </w:r>
      <w:r w:rsidRPr="004C671D">
        <w:rPr>
          <w:rFonts w:ascii="宋体" w:eastAsia="宋体" w:hAnsi="宋体" w:cs="宋体"/>
          <w:kern w:val="0"/>
          <w:sz w:val="24"/>
          <w:szCs w:val="24"/>
        </w:rPr>
        <w:br/>
        <w:t>以下几类情况在上述资助额度基础上按一定系数提高资助额度：</w:t>
      </w:r>
      <w:r w:rsidRPr="004C671D">
        <w:rPr>
          <w:rFonts w:ascii="宋体" w:eastAsia="宋体" w:hAnsi="宋体" w:cs="宋体"/>
          <w:kern w:val="0"/>
          <w:sz w:val="24"/>
          <w:szCs w:val="24"/>
        </w:rPr>
        <w:br/>
        <w:t>（1）预期能够在微博、</w:t>
      </w:r>
      <w:proofErr w:type="gramStart"/>
      <w:r w:rsidRPr="004C671D">
        <w:rPr>
          <w:rFonts w:ascii="宋体" w:eastAsia="宋体" w:hAnsi="宋体" w:cs="宋体"/>
          <w:kern w:val="0"/>
          <w:sz w:val="24"/>
          <w:szCs w:val="24"/>
        </w:rPr>
        <w:t>微信等</w:t>
      </w:r>
      <w:proofErr w:type="gramEnd"/>
      <w:r w:rsidRPr="004C671D">
        <w:rPr>
          <w:rFonts w:ascii="宋体" w:eastAsia="宋体" w:hAnsi="宋体" w:cs="宋体"/>
          <w:kern w:val="0"/>
          <w:sz w:val="24"/>
          <w:szCs w:val="24"/>
        </w:rPr>
        <w:t>主流平台累计浏览量达1万次、10万次、100万次以及1000万次的单个作品，该作品上浮系数分别为1.2、1.5、1.8、2.0，鼓励各单位以宣传为导向进行内容原创，制作出更易被年轻人及广大社会公众接受和二次传播的优秀作品，提高学风传承行动影响力。</w:t>
      </w:r>
      <w:r w:rsidRPr="004C671D">
        <w:rPr>
          <w:rFonts w:ascii="宋体" w:eastAsia="宋体" w:hAnsi="宋体" w:cs="宋体"/>
          <w:kern w:val="0"/>
          <w:sz w:val="24"/>
          <w:szCs w:val="24"/>
        </w:rPr>
        <w:br/>
        <w:t>（2）预期能够在人民日报（纸质版）或研究型期刊刊发的具有理论深度的创作作品，该作品上浮系数为2.0，鼓励更多理论基础扎实、文字功底深厚、政策水平高超的年轻人聚焦主题深入研究。</w:t>
      </w:r>
      <w:r w:rsidRPr="004C671D">
        <w:rPr>
          <w:rFonts w:ascii="宋体" w:eastAsia="宋体" w:hAnsi="宋体" w:cs="宋体"/>
          <w:kern w:val="0"/>
          <w:sz w:val="24"/>
          <w:szCs w:val="24"/>
        </w:rPr>
        <w:br/>
        <w:t>（3）曾参与2020年、2021年有关学风资助的项目负责人，项目整体上浮系数为1.2，鼓励长期支持和参与学风传承行动相关工作。申报时需注明2021年项目编号和项目名称，申报2022年项目的申报单位和项目负责人须完全一致。</w:t>
      </w:r>
      <w:r w:rsidRPr="004C671D">
        <w:rPr>
          <w:rFonts w:ascii="宋体" w:eastAsia="宋体" w:hAnsi="宋体" w:cs="宋体"/>
          <w:kern w:val="0"/>
          <w:sz w:val="24"/>
          <w:szCs w:val="24"/>
        </w:rPr>
        <w:br/>
        <w:t>（4）预期</w:t>
      </w:r>
      <w:proofErr w:type="gramStart"/>
      <w:r w:rsidRPr="004C671D">
        <w:rPr>
          <w:rFonts w:ascii="宋体" w:eastAsia="宋体" w:hAnsi="宋体" w:cs="宋体"/>
          <w:kern w:val="0"/>
          <w:sz w:val="24"/>
          <w:szCs w:val="24"/>
        </w:rPr>
        <w:t>凝练形成</w:t>
      </w:r>
      <w:proofErr w:type="gramEnd"/>
      <w:r w:rsidRPr="004C671D">
        <w:rPr>
          <w:rFonts w:ascii="宋体" w:eastAsia="宋体" w:hAnsi="宋体" w:cs="宋体"/>
          <w:kern w:val="0"/>
          <w:sz w:val="24"/>
          <w:szCs w:val="24"/>
        </w:rPr>
        <w:t>的经验做法可在本区域或全国范围内有效推广，项目整体上</w:t>
      </w:r>
      <w:r w:rsidRPr="004C671D">
        <w:rPr>
          <w:rFonts w:ascii="宋体" w:eastAsia="宋体" w:hAnsi="宋体" w:cs="宋体"/>
          <w:kern w:val="0"/>
          <w:sz w:val="24"/>
          <w:szCs w:val="24"/>
        </w:rPr>
        <w:lastRenderedPageBreak/>
        <w:t>浮系数为2.0，鼓励高校院所加强学风建设理论研究。</w:t>
      </w:r>
      <w:r w:rsidRPr="004C671D">
        <w:rPr>
          <w:rFonts w:ascii="宋体" w:eastAsia="宋体" w:hAnsi="宋体" w:cs="宋体"/>
          <w:kern w:val="0"/>
          <w:sz w:val="24"/>
          <w:szCs w:val="24"/>
        </w:rPr>
        <w:br/>
        <w:t>全部上浮系数计算在内的情况下，每单位资助额度上限为10万元，最终资助额度以评审结果为准。如在项目实施阶段出现多申报或少申报等情况，多申报的可通过增加提交成果数量或在成果间调整上浮系数在报批后进行调整，少申报的由实施单位自行协调资金解决，传播量超预期但未申报上浮系数的不予补报。</w:t>
      </w:r>
      <w:r w:rsidRPr="004C671D">
        <w:rPr>
          <w:rFonts w:ascii="宋体" w:eastAsia="宋体" w:hAnsi="宋体" w:cs="宋体"/>
          <w:kern w:val="0"/>
          <w:sz w:val="24"/>
          <w:szCs w:val="24"/>
        </w:rPr>
        <w:br/>
        <w:t>（六）资助数量</w:t>
      </w:r>
      <w:r w:rsidRPr="004C671D">
        <w:rPr>
          <w:rFonts w:ascii="宋体" w:eastAsia="宋体" w:hAnsi="宋体" w:cs="宋体"/>
          <w:kern w:val="0"/>
          <w:sz w:val="24"/>
          <w:szCs w:val="24"/>
        </w:rPr>
        <w:br/>
        <w:t>总资助数量将在2022年财政预算批复的专项经费中结合各单位的额度申报情况按照专家打分由高到低确定，超出预算批复额度的即未获得资助，具体数量以立项评审结果为准。</w:t>
      </w:r>
      <w:r w:rsidRPr="004C671D">
        <w:rPr>
          <w:rFonts w:ascii="宋体" w:eastAsia="宋体" w:hAnsi="宋体" w:cs="宋体"/>
          <w:kern w:val="0"/>
          <w:sz w:val="24"/>
          <w:szCs w:val="24"/>
        </w:rPr>
        <w:br/>
        <w:t>（七）成果要求</w:t>
      </w:r>
      <w:r w:rsidRPr="004C671D">
        <w:rPr>
          <w:rFonts w:ascii="宋体" w:eastAsia="宋体" w:hAnsi="宋体" w:cs="宋体"/>
          <w:kern w:val="0"/>
          <w:sz w:val="24"/>
          <w:szCs w:val="24"/>
        </w:rPr>
        <w:br/>
        <w:t>1.坚持原创，知识产权清晰，中国科协将标注原创并收入相关数据库；</w:t>
      </w:r>
      <w:r w:rsidRPr="004C671D">
        <w:rPr>
          <w:rFonts w:ascii="宋体" w:eastAsia="宋体" w:hAnsi="宋体" w:cs="宋体"/>
          <w:kern w:val="0"/>
          <w:sz w:val="24"/>
          <w:szCs w:val="24"/>
        </w:rPr>
        <w:br/>
        <w:t>2.紧扣资助范围要求，主题明确，创意新颖，内容真实，故事生动，制作精良，符合社会主义核心价值观的文化导向，传播健康正确的价值观；</w:t>
      </w:r>
      <w:r w:rsidRPr="004C671D">
        <w:rPr>
          <w:rFonts w:ascii="宋体" w:eastAsia="宋体" w:hAnsi="宋体" w:cs="宋体"/>
          <w:kern w:val="0"/>
          <w:sz w:val="24"/>
          <w:szCs w:val="24"/>
        </w:rPr>
        <w:br/>
        <w:t>3.经验总结要实事求是，聚焦问题，特色鲜明，言简意赅，便于传播推广；</w:t>
      </w:r>
      <w:r w:rsidRPr="004C671D">
        <w:rPr>
          <w:rFonts w:ascii="宋体" w:eastAsia="宋体" w:hAnsi="宋体" w:cs="宋体"/>
          <w:kern w:val="0"/>
          <w:sz w:val="24"/>
          <w:szCs w:val="24"/>
        </w:rPr>
        <w:br/>
        <w:t>4.不涉及明令禁止的各项内容，不涉及敏感内容及不宜公开的内容；</w:t>
      </w:r>
      <w:r w:rsidRPr="004C671D">
        <w:rPr>
          <w:rFonts w:ascii="宋体" w:eastAsia="宋体" w:hAnsi="宋体" w:cs="宋体"/>
          <w:kern w:val="0"/>
          <w:sz w:val="24"/>
          <w:szCs w:val="24"/>
        </w:rPr>
        <w:br/>
        <w:t>5.成果不得有违反中华人民共和国法律法规的其他情形；</w:t>
      </w:r>
      <w:r w:rsidRPr="004C671D">
        <w:rPr>
          <w:rFonts w:ascii="宋体" w:eastAsia="宋体" w:hAnsi="宋体" w:cs="宋体"/>
          <w:kern w:val="0"/>
          <w:sz w:val="24"/>
          <w:szCs w:val="24"/>
        </w:rPr>
        <w:br/>
        <w:t>6.所有成果均需注明“学风传承行动”LOGO字样后再进行传播。有片尾字幕的视频成果另需注明“中国科协宣传文化部出品（联合出品）”。</w:t>
      </w:r>
      <w:r w:rsidRPr="004C671D">
        <w:rPr>
          <w:rFonts w:ascii="宋体" w:eastAsia="宋体" w:hAnsi="宋体" w:cs="宋体"/>
          <w:kern w:val="0"/>
          <w:sz w:val="24"/>
          <w:szCs w:val="24"/>
        </w:rPr>
        <w:br/>
        <w:t>7.申报单位要积极将立项作品进行多渠道传播，特别是要充分发挥“风启学林”主题社区（https://xuefeng.scimall.org.cn）的聚合辐射作用，积极扩大优秀作品的传播效果。</w:t>
      </w:r>
      <w:r w:rsidRPr="004C671D">
        <w:rPr>
          <w:rFonts w:ascii="宋体" w:eastAsia="宋体" w:hAnsi="宋体" w:cs="宋体"/>
          <w:kern w:val="0"/>
          <w:sz w:val="24"/>
          <w:szCs w:val="24"/>
        </w:rPr>
        <w:br/>
        <w:t>（八）资助方式</w:t>
      </w:r>
      <w:r w:rsidRPr="004C671D">
        <w:rPr>
          <w:rFonts w:ascii="宋体" w:eastAsia="宋体" w:hAnsi="宋体" w:cs="宋体"/>
          <w:kern w:val="0"/>
          <w:sz w:val="24"/>
          <w:szCs w:val="24"/>
        </w:rPr>
        <w:br/>
        <w:t>1.中国科协宣传文化部将组织专家对申报项目开展评审，择优给予资助，确定后签订《2022年度学风传承行动精品项目资助项目合同》。</w:t>
      </w:r>
      <w:r w:rsidRPr="004C671D">
        <w:rPr>
          <w:rFonts w:ascii="宋体" w:eastAsia="宋体" w:hAnsi="宋体" w:cs="宋体"/>
          <w:kern w:val="0"/>
          <w:sz w:val="24"/>
          <w:szCs w:val="24"/>
        </w:rPr>
        <w:br/>
        <w:t>2.本项目为定额资助，工作经费超出立项资助经费部分，由各项</w:t>
      </w:r>
      <w:proofErr w:type="gramStart"/>
      <w:r w:rsidRPr="004C671D">
        <w:rPr>
          <w:rFonts w:ascii="宋体" w:eastAsia="宋体" w:hAnsi="宋体" w:cs="宋体"/>
          <w:kern w:val="0"/>
          <w:sz w:val="24"/>
          <w:szCs w:val="24"/>
        </w:rPr>
        <w:t>目实施</w:t>
      </w:r>
      <w:proofErr w:type="gramEnd"/>
      <w:r w:rsidRPr="004C671D">
        <w:rPr>
          <w:rFonts w:ascii="宋体" w:eastAsia="宋体" w:hAnsi="宋体" w:cs="宋体"/>
          <w:kern w:val="0"/>
          <w:sz w:val="24"/>
          <w:szCs w:val="24"/>
        </w:rPr>
        <w:t>单位配套自筹经费解决，项目</w:t>
      </w:r>
      <w:proofErr w:type="gramStart"/>
      <w:r w:rsidRPr="004C671D">
        <w:rPr>
          <w:rFonts w:ascii="宋体" w:eastAsia="宋体" w:hAnsi="宋体" w:cs="宋体"/>
          <w:kern w:val="0"/>
          <w:sz w:val="24"/>
          <w:szCs w:val="24"/>
        </w:rPr>
        <w:t>预算表仅编制</w:t>
      </w:r>
      <w:proofErr w:type="gramEnd"/>
      <w:r w:rsidRPr="004C671D">
        <w:rPr>
          <w:rFonts w:ascii="宋体" w:eastAsia="宋体" w:hAnsi="宋体" w:cs="宋体"/>
          <w:kern w:val="0"/>
          <w:sz w:val="24"/>
          <w:szCs w:val="24"/>
        </w:rPr>
        <w:t>中国科协资助经费部分，自筹经费部分由项目实施单位自行管理。资助经费仅可列支以下13款项目支出：办公费、印刷费、咨询费、手续费、邮电费、交通费、差旅费、租赁费、会议费、培训费、劳务费、其他商品和服务支出，委托业务费不得超过资助额度的30%，间接费用（含管理费）不得超过资助额度的20%。</w:t>
      </w:r>
      <w:r w:rsidRPr="004C671D">
        <w:rPr>
          <w:rFonts w:ascii="宋体" w:eastAsia="宋体" w:hAnsi="宋体" w:cs="宋体"/>
          <w:kern w:val="0"/>
          <w:sz w:val="24"/>
          <w:szCs w:val="24"/>
        </w:rPr>
        <w:br/>
        <w:t>3.对立项资助项目，中国科协宣传文化部将一次性拨付全部资助经费作为项目实施经费，由项目实施单位开具纸质版或电子版《行政事业单位资金往来结算票据》，票据抬头统一为“中国科协”，项目名称统一为“国家机关拨付专项经费”，无此类票据的可按有关规定开具增值税普通发票或电子普通发票。</w:t>
      </w:r>
      <w:r w:rsidRPr="004C671D">
        <w:rPr>
          <w:rFonts w:ascii="宋体" w:eastAsia="宋体" w:hAnsi="宋体" w:cs="宋体"/>
          <w:kern w:val="0"/>
          <w:sz w:val="24"/>
          <w:szCs w:val="24"/>
        </w:rPr>
        <w:br/>
        <w:t>4.立项资助项目应于2022年12月10日前</w:t>
      </w:r>
      <w:proofErr w:type="gramStart"/>
      <w:r w:rsidRPr="004C671D">
        <w:rPr>
          <w:rFonts w:ascii="宋体" w:eastAsia="宋体" w:hAnsi="宋体" w:cs="宋体"/>
          <w:kern w:val="0"/>
          <w:sz w:val="24"/>
          <w:szCs w:val="24"/>
        </w:rPr>
        <w:t>完成结项验收</w:t>
      </w:r>
      <w:proofErr w:type="gramEnd"/>
      <w:r w:rsidRPr="004C671D">
        <w:rPr>
          <w:rFonts w:ascii="宋体" w:eastAsia="宋体" w:hAnsi="宋体" w:cs="宋体"/>
          <w:kern w:val="0"/>
          <w:sz w:val="24"/>
          <w:szCs w:val="24"/>
        </w:rPr>
        <w:t>材料准备工作。</w:t>
      </w:r>
      <w:proofErr w:type="gramStart"/>
      <w:r w:rsidRPr="004C671D">
        <w:rPr>
          <w:rFonts w:ascii="宋体" w:eastAsia="宋体" w:hAnsi="宋体" w:cs="宋体"/>
          <w:kern w:val="0"/>
          <w:sz w:val="24"/>
          <w:szCs w:val="24"/>
        </w:rPr>
        <w:t>结项验收</w:t>
      </w:r>
      <w:proofErr w:type="gramEnd"/>
      <w:r w:rsidRPr="004C671D">
        <w:rPr>
          <w:rFonts w:ascii="宋体" w:eastAsia="宋体" w:hAnsi="宋体" w:cs="宋体"/>
          <w:kern w:val="0"/>
          <w:sz w:val="24"/>
          <w:szCs w:val="24"/>
        </w:rPr>
        <w:t>阶段，实施单位须提供加盖项目主体单位公章</w:t>
      </w:r>
      <w:proofErr w:type="gramStart"/>
      <w:r w:rsidRPr="004C671D">
        <w:rPr>
          <w:rFonts w:ascii="宋体" w:eastAsia="宋体" w:hAnsi="宋体" w:cs="宋体"/>
          <w:kern w:val="0"/>
          <w:sz w:val="24"/>
          <w:szCs w:val="24"/>
        </w:rPr>
        <w:t>的结项验收</w:t>
      </w:r>
      <w:proofErr w:type="gramEnd"/>
      <w:r w:rsidRPr="004C671D">
        <w:rPr>
          <w:rFonts w:ascii="宋体" w:eastAsia="宋体" w:hAnsi="宋体" w:cs="宋体"/>
          <w:kern w:val="0"/>
          <w:sz w:val="24"/>
          <w:szCs w:val="24"/>
        </w:rPr>
        <w:t>申请书和项目决算表（或账目明细），按申报内容提交成果，涉及上浮系数的成果在提交时应提供相应支撑材料。由中国科协宣传文化部组织专家对项目</w:t>
      </w:r>
      <w:proofErr w:type="gramStart"/>
      <w:r w:rsidRPr="004C671D">
        <w:rPr>
          <w:rFonts w:ascii="宋体" w:eastAsia="宋体" w:hAnsi="宋体" w:cs="宋体"/>
          <w:kern w:val="0"/>
          <w:sz w:val="24"/>
          <w:szCs w:val="24"/>
        </w:rPr>
        <w:t>开展结项验收</w:t>
      </w:r>
      <w:proofErr w:type="gramEnd"/>
      <w:r w:rsidRPr="004C671D">
        <w:rPr>
          <w:rFonts w:ascii="宋体" w:eastAsia="宋体" w:hAnsi="宋体" w:cs="宋体"/>
          <w:kern w:val="0"/>
          <w:sz w:val="24"/>
          <w:szCs w:val="24"/>
        </w:rPr>
        <w:t>。</w:t>
      </w:r>
    </w:p>
    <w:p w14:paraId="7EDA2D44" w14:textId="77777777" w:rsidR="004C671D" w:rsidRPr="004C671D" w:rsidRDefault="004C671D" w:rsidP="004C671D">
      <w:pPr>
        <w:widowControl/>
        <w:shd w:val="clear" w:color="auto" w:fill="FFFFFF"/>
        <w:spacing w:line="420" w:lineRule="atLeast"/>
        <w:rPr>
          <w:rFonts w:ascii="Microsoft YaHei UI" w:eastAsia="Microsoft YaHei UI" w:hAnsi="Microsoft YaHei UI" w:cs="宋体"/>
          <w:color w:val="222222"/>
          <w:spacing w:val="8"/>
          <w:kern w:val="0"/>
          <w:sz w:val="26"/>
          <w:szCs w:val="26"/>
        </w:rPr>
      </w:pPr>
    </w:p>
    <w:p w14:paraId="130788F9" w14:textId="77777777" w:rsidR="004C671D" w:rsidRPr="004C671D" w:rsidRDefault="004C671D" w:rsidP="004C671D">
      <w:pPr>
        <w:widowControl/>
        <w:pBdr>
          <w:top w:val="single" w:sz="12" w:space="4" w:color="056FD2"/>
        </w:pBdr>
        <w:shd w:val="clear" w:color="auto" w:fill="FFFFFF"/>
        <w:spacing w:line="450" w:lineRule="atLeast"/>
        <w:jc w:val="left"/>
        <w:rPr>
          <w:rFonts w:ascii="微软雅黑" w:eastAsia="微软雅黑" w:hAnsi="微软雅黑" w:cs="宋体" w:hint="eastAsia"/>
          <w:b/>
          <w:bCs/>
          <w:color w:val="056FD2"/>
          <w:kern w:val="0"/>
          <w:sz w:val="24"/>
          <w:szCs w:val="24"/>
        </w:rPr>
      </w:pPr>
      <w:r w:rsidRPr="004C671D">
        <w:rPr>
          <w:rFonts w:ascii="微软雅黑" w:eastAsia="微软雅黑" w:hAnsi="微软雅黑" w:cs="宋体" w:hint="eastAsia"/>
          <w:b/>
          <w:bCs/>
          <w:color w:val="056FD2"/>
          <w:kern w:val="0"/>
          <w:sz w:val="24"/>
          <w:szCs w:val="24"/>
        </w:rPr>
        <w:t>四、学风涵养工作室支持计划</w:t>
      </w:r>
    </w:p>
    <w:p w14:paraId="231E6CAF" w14:textId="77777777" w:rsidR="004C671D" w:rsidRPr="004C671D" w:rsidRDefault="004C671D" w:rsidP="004C671D">
      <w:pPr>
        <w:widowControl/>
        <w:jc w:val="left"/>
        <w:rPr>
          <w:rFonts w:ascii="宋体" w:eastAsia="宋体" w:hAnsi="宋体" w:cs="宋体" w:hint="eastAsia"/>
          <w:kern w:val="0"/>
          <w:sz w:val="24"/>
          <w:szCs w:val="24"/>
        </w:rPr>
      </w:pPr>
    </w:p>
    <w:p w14:paraId="613C4033" w14:textId="77777777" w:rsidR="004C671D" w:rsidRPr="004C671D" w:rsidRDefault="004C671D" w:rsidP="004C671D">
      <w:pPr>
        <w:widowControl/>
        <w:jc w:val="left"/>
        <w:rPr>
          <w:rFonts w:ascii="宋体" w:eastAsia="宋体" w:hAnsi="宋体" w:cs="宋体"/>
          <w:kern w:val="0"/>
          <w:sz w:val="24"/>
          <w:szCs w:val="24"/>
        </w:rPr>
      </w:pPr>
      <w:r w:rsidRPr="004C671D">
        <w:rPr>
          <w:rFonts w:ascii="宋体" w:eastAsia="宋体" w:hAnsi="宋体" w:cs="宋体"/>
          <w:kern w:val="0"/>
          <w:sz w:val="24"/>
          <w:szCs w:val="24"/>
        </w:rPr>
        <w:lastRenderedPageBreak/>
        <w:t>（一）主要任务</w:t>
      </w:r>
      <w:r w:rsidRPr="004C671D">
        <w:rPr>
          <w:rFonts w:ascii="宋体" w:eastAsia="宋体" w:hAnsi="宋体" w:cs="宋体"/>
          <w:kern w:val="0"/>
          <w:sz w:val="24"/>
          <w:szCs w:val="24"/>
        </w:rPr>
        <w:br/>
        <w:t>学风涵养工作室是弘扬科学家精神，涵养优良学风的生动载体，也是创新人才培养形式的新举措。工作室将聚焦弘扬科学家精神、建设优良学风，支持青年学生开展各种研究创作传播活动，让青年人真正成为学习主体、传播主体、实践主体，推动形成良好学风建设生态。</w:t>
      </w:r>
      <w:r w:rsidRPr="004C671D">
        <w:rPr>
          <w:rFonts w:ascii="宋体" w:eastAsia="宋体" w:hAnsi="宋体" w:cs="宋体"/>
          <w:kern w:val="0"/>
          <w:sz w:val="24"/>
          <w:szCs w:val="24"/>
        </w:rPr>
        <w:br/>
        <w:t>学风涵养工作室原则申请备案方式进行管理，申报单位按照本申报指南的要求进行申报且符合条件的即纳入“学风涵养工作室”管理系统进行动态管理。</w:t>
      </w:r>
      <w:r w:rsidRPr="004C671D">
        <w:rPr>
          <w:rFonts w:ascii="宋体" w:eastAsia="宋体" w:hAnsi="宋体" w:cs="宋体"/>
          <w:kern w:val="0"/>
          <w:sz w:val="24"/>
          <w:szCs w:val="24"/>
        </w:rPr>
        <w:br/>
        <w:t>（二）具体名称</w:t>
      </w:r>
      <w:r w:rsidRPr="004C671D">
        <w:rPr>
          <w:rFonts w:ascii="宋体" w:eastAsia="宋体" w:hAnsi="宋体" w:cs="宋体"/>
          <w:kern w:val="0"/>
          <w:sz w:val="24"/>
          <w:szCs w:val="24"/>
        </w:rPr>
        <w:br/>
        <w:t>学风涵养工作室具体名称由申报单位自拟，</w:t>
      </w:r>
      <w:proofErr w:type="gramStart"/>
      <w:r w:rsidRPr="004C671D">
        <w:rPr>
          <w:rFonts w:ascii="宋体" w:eastAsia="宋体" w:hAnsi="宋体" w:cs="宋体"/>
          <w:kern w:val="0"/>
          <w:sz w:val="24"/>
          <w:szCs w:val="24"/>
        </w:rPr>
        <w:t>需体现</w:t>
      </w:r>
      <w:proofErr w:type="gramEnd"/>
      <w:r w:rsidRPr="004C671D">
        <w:rPr>
          <w:rFonts w:ascii="宋体" w:eastAsia="宋体" w:hAnsi="宋体" w:cs="宋体"/>
          <w:kern w:val="0"/>
          <w:sz w:val="24"/>
          <w:szCs w:val="24"/>
        </w:rPr>
        <w:t>申报单位特点及申报主体特色。</w:t>
      </w:r>
      <w:r w:rsidRPr="004C671D">
        <w:rPr>
          <w:rFonts w:ascii="宋体" w:eastAsia="宋体" w:hAnsi="宋体" w:cs="宋体"/>
          <w:kern w:val="0"/>
          <w:sz w:val="24"/>
          <w:szCs w:val="24"/>
        </w:rPr>
        <w:br/>
        <w:t>（三）项目编号</w:t>
      </w:r>
      <w:r w:rsidRPr="004C671D">
        <w:rPr>
          <w:rFonts w:ascii="宋体" w:eastAsia="宋体" w:hAnsi="宋体" w:cs="宋体"/>
          <w:kern w:val="0"/>
          <w:sz w:val="24"/>
          <w:szCs w:val="24"/>
        </w:rPr>
        <w:br/>
        <w:t>XFCC2022ZZ002</w:t>
      </w:r>
      <w:r w:rsidRPr="004C671D">
        <w:rPr>
          <w:rFonts w:ascii="宋体" w:eastAsia="宋体" w:hAnsi="宋体" w:cs="宋体"/>
          <w:kern w:val="0"/>
          <w:sz w:val="24"/>
          <w:szCs w:val="24"/>
        </w:rPr>
        <w:br/>
        <w:t>（四）内容要求</w:t>
      </w:r>
      <w:r w:rsidRPr="004C671D">
        <w:rPr>
          <w:rFonts w:ascii="宋体" w:eastAsia="宋体" w:hAnsi="宋体" w:cs="宋体"/>
          <w:kern w:val="0"/>
          <w:sz w:val="24"/>
          <w:szCs w:val="24"/>
        </w:rPr>
        <w:br/>
        <w:t>1.学风涵养工作室申报精品项目资助计划时，在同等条件下优先获得立项资助。</w:t>
      </w:r>
      <w:r w:rsidRPr="004C671D">
        <w:rPr>
          <w:rFonts w:ascii="宋体" w:eastAsia="宋体" w:hAnsi="宋体" w:cs="宋体"/>
          <w:kern w:val="0"/>
          <w:sz w:val="24"/>
          <w:szCs w:val="24"/>
        </w:rPr>
        <w:br/>
        <w:t>2.中国科协将依托“风启学林”主题社区组织开展交流、培训、论坛等活动，构建立体丰富的传播展示平台，有节奏、有计划地推出优秀主创团队、指导教师和青年代表，打造一批体现时代担当精神和创新创造活力的学风涵养工作室。</w:t>
      </w:r>
      <w:r w:rsidRPr="004C671D">
        <w:rPr>
          <w:rFonts w:ascii="宋体" w:eastAsia="宋体" w:hAnsi="宋体" w:cs="宋体"/>
          <w:kern w:val="0"/>
          <w:sz w:val="24"/>
          <w:szCs w:val="24"/>
        </w:rPr>
        <w:br/>
        <w:t>3.鼓励高校院所将“学风涵养工作室”作为本单位学风建设和高校思政工作的重要依托，将师生参与工作室活动纳入社会实践内容，积极创造有利条件，提供资源支持。</w:t>
      </w:r>
      <w:r w:rsidRPr="004C671D">
        <w:rPr>
          <w:rFonts w:ascii="宋体" w:eastAsia="宋体" w:hAnsi="宋体" w:cs="宋体"/>
          <w:kern w:val="0"/>
          <w:sz w:val="24"/>
          <w:szCs w:val="24"/>
        </w:rPr>
        <w:br/>
        <w:t>4.学风涵养工作室所有成果均需注明“学风传承行动”LOGO字样后再进行传播。要加强与本单位、本地区科协组织的联动，广泛动员，创新形式，集聚资源，汇聚人才。要充分参与“风启学林”主题社区建设，社区将</w:t>
      </w:r>
      <w:proofErr w:type="gramStart"/>
      <w:r w:rsidRPr="004C671D">
        <w:rPr>
          <w:rFonts w:ascii="宋体" w:eastAsia="宋体" w:hAnsi="宋体" w:cs="宋体"/>
          <w:kern w:val="0"/>
          <w:sz w:val="24"/>
          <w:szCs w:val="24"/>
        </w:rPr>
        <w:t>视参与</w:t>
      </w:r>
      <w:proofErr w:type="gramEnd"/>
      <w:r w:rsidRPr="004C671D">
        <w:rPr>
          <w:rFonts w:ascii="宋体" w:eastAsia="宋体" w:hAnsi="宋体" w:cs="宋体"/>
          <w:kern w:val="0"/>
          <w:sz w:val="24"/>
          <w:szCs w:val="24"/>
        </w:rPr>
        <w:t>情况和活动效果给予一定支持。</w:t>
      </w:r>
    </w:p>
    <w:p w14:paraId="5F77E16E" w14:textId="77777777" w:rsidR="004C671D" w:rsidRPr="004C671D" w:rsidRDefault="004C671D" w:rsidP="004C671D">
      <w:pPr>
        <w:widowControl/>
        <w:shd w:val="clear" w:color="auto" w:fill="FFFFFF"/>
        <w:spacing w:line="420" w:lineRule="atLeast"/>
        <w:rPr>
          <w:rFonts w:ascii="Microsoft YaHei UI" w:eastAsia="Microsoft YaHei UI" w:hAnsi="Microsoft YaHei UI" w:cs="宋体"/>
          <w:color w:val="222222"/>
          <w:spacing w:val="8"/>
          <w:kern w:val="0"/>
          <w:sz w:val="26"/>
          <w:szCs w:val="26"/>
        </w:rPr>
      </w:pPr>
    </w:p>
    <w:p w14:paraId="1510314C" w14:textId="77777777" w:rsidR="004C671D" w:rsidRPr="004C671D" w:rsidRDefault="004C671D" w:rsidP="004C671D">
      <w:pPr>
        <w:widowControl/>
        <w:pBdr>
          <w:top w:val="single" w:sz="12" w:space="4" w:color="056FD2"/>
        </w:pBdr>
        <w:shd w:val="clear" w:color="auto" w:fill="FFFFFF"/>
        <w:spacing w:line="450" w:lineRule="atLeast"/>
        <w:jc w:val="left"/>
        <w:rPr>
          <w:rFonts w:ascii="微软雅黑" w:eastAsia="微软雅黑" w:hAnsi="微软雅黑" w:cs="宋体" w:hint="eastAsia"/>
          <w:b/>
          <w:bCs/>
          <w:color w:val="056FD2"/>
          <w:kern w:val="0"/>
          <w:sz w:val="24"/>
          <w:szCs w:val="24"/>
        </w:rPr>
      </w:pPr>
      <w:r w:rsidRPr="004C671D">
        <w:rPr>
          <w:rFonts w:ascii="微软雅黑" w:eastAsia="微软雅黑" w:hAnsi="微软雅黑" w:cs="宋体" w:hint="eastAsia"/>
          <w:b/>
          <w:bCs/>
          <w:color w:val="056FD2"/>
          <w:kern w:val="0"/>
          <w:sz w:val="24"/>
          <w:szCs w:val="24"/>
        </w:rPr>
        <w:t>五、申报时间</w:t>
      </w:r>
    </w:p>
    <w:p w14:paraId="293FFF83" w14:textId="77777777" w:rsidR="004C671D" w:rsidRPr="004C671D" w:rsidRDefault="004C671D" w:rsidP="004C671D">
      <w:pPr>
        <w:widowControl/>
        <w:jc w:val="left"/>
        <w:rPr>
          <w:rFonts w:ascii="宋体" w:eastAsia="宋体" w:hAnsi="宋体" w:cs="宋体" w:hint="eastAsia"/>
          <w:kern w:val="0"/>
          <w:sz w:val="24"/>
          <w:szCs w:val="24"/>
        </w:rPr>
      </w:pPr>
    </w:p>
    <w:p w14:paraId="173A0255" w14:textId="77777777" w:rsidR="004C671D" w:rsidRPr="004C671D" w:rsidRDefault="004C671D" w:rsidP="004C671D">
      <w:pPr>
        <w:widowControl/>
        <w:jc w:val="left"/>
        <w:rPr>
          <w:rFonts w:ascii="宋体" w:eastAsia="宋体" w:hAnsi="宋体" w:cs="宋体"/>
          <w:kern w:val="0"/>
          <w:sz w:val="24"/>
          <w:szCs w:val="24"/>
        </w:rPr>
      </w:pPr>
      <w:r w:rsidRPr="004C671D">
        <w:rPr>
          <w:rFonts w:ascii="宋体" w:eastAsia="宋体" w:hAnsi="宋体" w:cs="宋体"/>
          <w:color w:val="000000"/>
          <w:kern w:val="0"/>
          <w:sz w:val="24"/>
          <w:szCs w:val="24"/>
        </w:rPr>
        <w:t>本项目申请时间为2022年3月30日——2022年4月25日，逾期提交的申报项目将不予受理。</w:t>
      </w:r>
    </w:p>
    <w:p w14:paraId="27784422" w14:textId="77777777" w:rsidR="004C671D" w:rsidRPr="004C671D" w:rsidRDefault="004C671D" w:rsidP="004C671D">
      <w:pPr>
        <w:widowControl/>
        <w:shd w:val="clear" w:color="auto" w:fill="FFFFFF"/>
        <w:spacing w:line="420" w:lineRule="atLeast"/>
        <w:rPr>
          <w:rFonts w:ascii="Microsoft YaHei UI" w:eastAsia="Microsoft YaHei UI" w:hAnsi="Microsoft YaHei UI" w:cs="宋体"/>
          <w:color w:val="222222"/>
          <w:spacing w:val="8"/>
          <w:kern w:val="0"/>
          <w:sz w:val="26"/>
          <w:szCs w:val="26"/>
        </w:rPr>
      </w:pPr>
      <w:r w:rsidRPr="004C671D">
        <w:rPr>
          <w:rFonts w:ascii="Microsoft YaHei UI" w:eastAsia="Microsoft YaHei UI" w:hAnsi="Microsoft YaHei UI" w:cs="宋体" w:hint="eastAsia"/>
          <w:color w:val="000000"/>
          <w:spacing w:val="8"/>
          <w:kern w:val="0"/>
          <w:sz w:val="24"/>
          <w:szCs w:val="24"/>
        </w:rPr>
        <w:br/>
      </w:r>
    </w:p>
    <w:p w14:paraId="4BDA8A3E" w14:textId="77777777" w:rsidR="004C671D" w:rsidRPr="004C671D" w:rsidRDefault="004C671D" w:rsidP="004C671D">
      <w:pPr>
        <w:widowControl/>
        <w:pBdr>
          <w:top w:val="single" w:sz="12" w:space="4" w:color="056FD2"/>
        </w:pBdr>
        <w:shd w:val="clear" w:color="auto" w:fill="FFFFFF"/>
        <w:spacing w:line="450" w:lineRule="atLeast"/>
        <w:jc w:val="left"/>
        <w:rPr>
          <w:rFonts w:ascii="微软雅黑" w:eastAsia="微软雅黑" w:hAnsi="微软雅黑" w:cs="宋体" w:hint="eastAsia"/>
          <w:b/>
          <w:bCs/>
          <w:color w:val="056FD2"/>
          <w:kern w:val="0"/>
          <w:sz w:val="24"/>
          <w:szCs w:val="24"/>
        </w:rPr>
      </w:pPr>
      <w:r w:rsidRPr="004C671D">
        <w:rPr>
          <w:rFonts w:ascii="微软雅黑" w:eastAsia="微软雅黑" w:hAnsi="微软雅黑" w:cs="宋体" w:hint="eastAsia"/>
          <w:b/>
          <w:bCs/>
          <w:color w:val="056FD2"/>
          <w:kern w:val="0"/>
          <w:sz w:val="24"/>
          <w:szCs w:val="24"/>
        </w:rPr>
        <w:t>六、申报程序</w:t>
      </w:r>
    </w:p>
    <w:p w14:paraId="19F647B7" w14:textId="77777777" w:rsidR="004C671D" w:rsidRPr="004C671D" w:rsidRDefault="004C671D" w:rsidP="004C671D">
      <w:pPr>
        <w:widowControl/>
        <w:jc w:val="left"/>
        <w:rPr>
          <w:rFonts w:ascii="宋体" w:eastAsia="宋体" w:hAnsi="宋体" w:cs="宋体" w:hint="eastAsia"/>
          <w:kern w:val="0"/>
          <w:sz w:val="24"/>
          <w:szCs w:val="24"/>
        </w:rPr>
      </w:pPr>
    </w:p>
    <w:p w14:paraId="1829ED22" w14:textId="77777777" w:rsidR="004C671D" w:rsidRPr="004C671D" w:rsidRDefault="004C671D" w:rsidP="004C671D">
      <w:pPr>
        <w:widowControl/>
        <w:jc w:val="left"/>
        <w:rPr>
          <w:rFonts w:ascii="宋体" w:eastAsia="宋体" w:hAnsi="宋体" w:cs="宋体"/>
          <w:kern w:val="0"/>
          <w:sz w:val="24"/>
          <w:szCs w:val="24"/>
        </w:rPr>
      </w:pPr>
      <w:r w:rsidRPr="004C671D">
        <w:rPr>
          <w:rFonts w:ascii="宋体" w:eastAsia="宋体" w:hAnsi="宋体" w:cs="宋体"/>
          <w:kern w:val="0"/>
          <w:sz w:val="24"/>
          <w:szCs w:val="24"/>
        </w:rPr>
        <w:t>（一）申报单位可登录“学风传承行动项目管理系统”（https://diaoxuan.scimall.org.cn，技术支持：13041190068）申报项目，填写《2022年度学风传承行动精品项目资助申报书》或《学风涵养工作室申报表》，并上</w:t>
      </w:r>
      <w:proofErr w:type="gramStart"/>
      <w:r w:rsidRPr="004C671D">
        <w:rPr>
          <w:rFonts w:ascii="宋体" w:eastAsia="宋体" w:hAnsi="宋体" w:cs="宋体"/>
          <w:kern w:val="0"/>
          <w:sz w:val="24"/>
          <w:szCs w:val="24"/>
        </w:rPr>
        <w:t>传相关</w:t>
      </w:r>
      <w:proofErr w:type="gramEnd"/>
      <w:r w:rsidRPr="004C671D">
        <w:rPr>
          <w:rFonts w:ascii="宋体" w:eastAsia="宋体" w:hAnsi="宋体" w:cs="宋体"/>
          <w:kern w:val="0"/>
          <w:sz w:val="24"/>
          <w:szCs w:val="24"/>
        </w:rPr>
        <w:t>申报材料。加盖公章的纸质</w:t>
      </w:r>
      <w:proofErr w:type="gramStart"/>
      <w:r w:rsidRPr="004C671D">
        <w:rPr>
          <w:rFonts w:ascii="宋体" w:eastAsia="宋体" w:hAnsi="宋体" w:cs="宋体"/>
          <w:kern w:val="0"/>
          <w:sz w:val="24"/>
          <w:szCs w:val="24"/>
        </w:rPr>
        <w:t>版材料</w:t>
      </w:r>
      <w:proofErr w:type="gramEnd"/>
      <w:r w:rsidRPr="004C671D">
        <w:rPr>
          <w:rFonts w:ascii="宋体" w:eastAsia="宋体" w:hAnsi="宋体" w:cs="宋体"/>
          <w:kern w:val="0"/>
          <w:sz w:val="24"/>
          <w:szCs w:val="24"/>
        </w:rPr>
        <w:t>在扫描上</w:t>
      </w:r>
      <w:proofErr w:type="gramStart"/>
      <w:r w:rsidRPr="004C671D">
        <w:rPr>
          <w:rFonts w:ascii="宋体" w:eastAsia="宋体" w:hAnsi="宋体" w:cs="宋体"/>
          <w:kern w:val="0"/>
          <w:sz w:val="24"/>
          <w:szCs w:val="24"/>
        </w:rPr>
        <w:t>传系统</w:t>
      </w:r>
      <w:proofErr w:type="gramEnd"/>
      <w:r w:rsidRPr="004C671D">
        <w:rPr>
          <w:rFonts w:ascii="宋体" w:eastAsia="宋体" w:hAnsi="宋体" w:cs="宋体"/>
          <w:kern w:val="0"/>
          <w:sz w:val="24"/>
          <w:szCs w:val="24"/>
        </w:rPr>
        <w:t>后由申报</w:t>
      </w:r>
      <w:r w:rsidRPr="004C671D">
        <w:rPr>
          <w:rFonts w:ascii="宋体" w:eastAsia="宋体" w:hAnsi="宋体" w:cs="宋体"/>
          <w:kern w:val="0"/>
          <w:sz w:val="24"/>
          <w:szCs w:val="24"/>
        </w:rPr>
        <w:lastRenderedPageBreak/>
        <w:t>单位保管，不再另行寄送。</w:t>
      </w:r>
      <w:r w:rsidRPr="004C671D">
        <w:rPr>
          <w:rFonts w:ascii="宋体" w:eastAsia="宋体" w:hAnsi="宋体" w:cs="宋体"/>
          <w:kern w:val="0"/>
          <w:sz w:val="24"/>
          <w:szCs w:val="24"/>
        </w:rPr>
        <w:br/>
        <w:t>（二）中国科协宣传文化部将组织有关专家对申报项目进行核查。符合相关规定的予以受理，不符合相关规定以及提供申报材料不全的，不予受理并将通知项目主体。</w:t>
      </w:r>
    </w:p>
    <w:p w14:paraId="1B7AE6EE" w14:textId="77777777" w:rsidR="004C671D" w:rsidRPr="004C671D" w:rsidRDefault="004C671D" w:rsidP="004C671D">
      <w:pPr>
        <w:widowControl/>
        <w:jc w:val="left"/>
        <w:rPr>
          <w:rFonts w:ascii="宋体" w:eastAsia="宋体" w:hAnsi="宋体" w:cs="宋体"/>
          <w:kern w:val="0"/>
          <w:sz w:val="24"/>
          <w:szCs w:val="24"/>
        </w:rPr>
      </w:pPr>
    </w:p>
    <w:p w14:paraId="54F9E711" w14:textId="77777777" w:rsidR="004C671D" w:rsidRPr="004C671D" w:rsidRDefault="004C671D" w:rsidP="004C671D">
      <w:pPr>
        <w:widowControl/>
        <w:pBdr>
          <w:top w:val="single" w:sz="12" w:space="4" w:color="056FD2"/>
        </w:pBdr>
        <w:shd w:val="clear" w:color="auto" w:fill="FFFFFF"/>
        <w:spacing w:line="450" w:lineRule="atLeast"/>
        <w:jc w:val="left"/>
        <w:rPr>
          <w:rFonts w:ascii="微软雅黑" w:eastAsia="微软雅黑" w:hAnsi="微软雅黑" w:cs="宋体"/>
          <w:b/>
          <w:bCs/>
          <w:color w:val="056FD2"/>
          <w:kern w:val="0"/>
          <w:sz w:val="24"/>
          <w:szCs w:val="24"/>
        </w:rPr>
      </w:pPr>
      <w:r w:rsidRPr="004C671D">
        <w:rPr>
          <w:rFonts w:ascii="微软雅黑" w:eastAsia="微软雅黑" w:hAnsi="微软雅黑" w:cs="宋体" w:hint="eastAsia"/>
          <w:b/>
          <w:bCs/>
          <w:color w:val="056FD2"/>
          <w:kern w:val="0"/>
          <w:sz w:val="24"/>
          <w:szCs w:val="24"/>
        </w:rPr>
        <w:t>七、其他</w:t>
      </w:r>
    </w:p>
    <w:p w14:paraId="12225045" w14:textId="77777777" w:rsidR="004C671D" w:rsidRPr="004C671D" w:rsidRDefault="004C671D" w:rsidP="004C671D">
      <w:pPr>
        <w:widowControl/>
        <w:jc w:val="left"/>
        <w:rPr>
          <w:rFonts w:ascii="宋体" w:eastAsia="宋体" w:hAnsi="宋体" w:cs="宋体" w:hint="eastAsia"/>
          <w:kern w:val="0"/>
          <w:sz w:val="24"/>
          <w:szCs w:val="24"/>
        </w:rPr>
      </w:pPr>
    </w:p>
    <w:p w14:paraId="496E196B" w14:textId="77777777" w:rsidR="004C671D" w:rsidRPr="004C671D" w:rsidRDefault="004C671D" w:rsidP="004C671D">
      <w:pPr>
        <w:widowControl/>
        <w:jc w:val="left"/>
        <w:rPr>
          <w:rFonts w:ascii="宋体" w:eastAsia="宋体" w:hAnsi="宋体" w:cs="宋体"/>
          <w:kern w:val="0"/>
          <w:sz w:val="24"/>
          <w:szCs w:val="24"/>
        </w:rPr>
      </w:pPr>
      <w:r w:rsidRPr="004C671D">
        <w:rPr>
          <w:rFonts w:ascii="宋体" w:eastAsia="宋体" w:hAnsi="宋体" w:cs="宋体"/>
          <w:kern w:val="0"/>
          <w:sz w:val="24"/>
          <w:szCs w:val="24"/>
        </w:rPr>
        <w:t>（一）中国科协宣传文化部对项目主体在项目申报、实施过程中与第三方产生的纠纷不承担任何责任。</w:t>
      </w:r>
      <w:r w:rsidRPr="004C671D">
        <w:rPr>
          <w:rFonts w:ascii="宋体" w:eastAsia="宋体" w:hAnsi="宋体" w:cs="宋体"/>
          <w:kern w:val="0"/>
          <w:sz w:val="24"/>
          <w:szCs w:val="24"/>
        </w:rPr>
        <w:br/>
        <w:t>（二）申报者要保证申报项目在申报及后续实施过程中均不侵犯任何第三方的知识产权及其他合法权益。如有侵犯，申报者依法承担全部责任。对于申报者与第三方的纠纷或争议，中国科协宣传文化部不承担任何责任或义务。</w:t>
      </w:r>
      <w:r w:rsidRPr="004C671D">
        <w:rPr>
          <w:rFonts w:ascii="宋体" w:eastAsia="宋体" w:hAnsi="宋体" w:cs="宋体"/>
          <w:kern w:val="0"/>
          <w:sz w:val="24"/>
          <w:szCs w:val="24"/>
        </w:rPr>
        <w:br/>
        <w:t>（三）申报者有以下情形的，中国科协宣传文化部有权对该项目重新审核，并依据其严重程度分别或同时采取暂缓拨款、终止拨款、追回部分或全部资助款项、撤销对该项目的资助以及三年内暂停申报者申报资格等相应措施，并依法追究相关人员责任：</w:t>
      </w:r>
      <w:r w:rsidRPr="004C671D">
        <w:rPr>
          <w:rFonts w:ascii="宋体" w:eastAsia="宋体" w:hAnsi="宋体" w:cs="宋体"/>
          <w:kern w:val="0"/>
          <w:sz w:val="24"/>
          <w:szCs w:val="24"/>
        </w:rPr>
        <w:br/>
        <w:t>1．申报者在项目实施过程中，侵犯任何第三方的知识产权及其他合法权益；</w:t>
      </w:r>
      <w:r w:rsidRPr="004C671D">
        <w:rPr>
          <w:rFonts w:ascii="宋体" w:eastAsia="宋体" w:hAnsi="宋体" w:cs="宋体"/>
          <w:kern w:val="0"/>
          <w:sz w:val="24"/>
          <w:szCs w:val="24"/>
        </w:rPr>
        <w:br/>
        <w:t>2．项目实施内容、经费支出、</w:t>
      </w:r>
      <w:proofErr w:type="gramStart"/>
      <w:r w:rsidRPr="004C671D">
        <w:rPr>
          <w:rFonts w:ascii="宋体" w:eastAsia="宋体" w:hAnsi="宋体" w:cs="宋体"/>
          <w:kern w:val="0"/>
          <w:sz w:val="24"/>
          <w:szCs w:val="24"/>
        </w:rPr>
        <w:t>结项成果</w:t>
      </w:r>
      <w:proofErr w:type="gramEnd"/>
      <w:r w:rsidRPr="004C671D">
        <w:rPr>
          <w:rFonts w:ascii="宋体" w:eastAsia="宋体" w:hAnsi="宋体" w:cs="宋体"/>
          <w:kern w:val="0"/>
          <w:sz w:val="24"/>
          <w:szCs w:val="24"/>
        </w:rPr>
        <w:t>等与合同约定存在重大差异；</w:t>
      </w:r>
      <w:r w:rsidRPr="004C671D">
        <w:rPr>
          <w:rFonts w:ascii="宋体" w:eastAsia="宋体" w:hAnsi="宋体" w:cs="宋体"/>
          <w:kern w:val="0"/>
          <w:sz w:val="24"/>
          <w:szCs w:val="24"/>
        </w:rPr>
        <w:br/>
        <w:t>3．申报者存在其他弄虚作假、挪用资助资金、违反合同约定等情形；</w:t>
      </w:r>
      <w:r w:rsidRPr="004C671D">
        <w:rPr>
          <w:rFonts w:ascii="宋体" w:eastAsia="宋体" w:hAnsi="宋体" w:cs="宋体"/>
          <w:kern w:val="0"/>
          <w:sz w:val="24"/>
          <w:szCs w:val="24"/>
        </w:rPr>
        <w:br/>
        <w:t>4．申报者有其他严重违法违纪行为。</w:t>
      </w:r>
      <w:r w:rsidRPr="004C671D">
        <w:rPr>
          <w:rFonts w:ascii="宋体" w:eastAsia="宋体" w:hAnsi="宋体" w:cs="宋体"/>
          <w:kern w:val="0"/>
          <w:sz w:val="24"/>
          <w:szCs w:val="24"/>
        </w:rPr>
        <w:br/>
        <w:t>（四）中国科协宣传文化部对本指南拥有最终解释权。</w:t>
      </w:r>
      <w:r w:rsidRPr="004C671D">
        <w:rPr>
          <w:rFonts w:ascii="宋体" w:eastAsia="宋体" w:hAnsi="宋体" w:cs="宋体"/>
          <w:kern w:val="0"/>
          <w:sz w:val="24"/>
          <w:szCs w:val="24"/>
        </w:rPr>
        <w:br/>
        <w:t xml:space="preserve">联 系 人：中国科协宣传文化部  刘  </w:t>
      </w:r>
      <w:proofErr w:type="gramStart"/>
      <w:r w:rsidRPr="004C671D">
        <w:rPr>
          <w:rFonts w:ascii="宋体" w:eastAsia="宋体" w:hAnsi="宋体" w:cs="宋体"/>
          <w:kern w:val="0"/>
          <w:sz w:val="24"/>
          <w:szCs w:val="24"/>
        </w:rPr>
        <w:t>鲲</w:t>
      </w:r>
      <w:proofErr w:type="gramEnd"/>
      <w:r w:rsidRPr="004C671D">
        <w:rPr>
          <w:rFonts w:ascii="宋体" w:eastAsia="宋体" w:hAnsi="宋体" w:cs="宋体"/>
          <w:kern w:val="0"/>
          <w:sz w:val="24"/>
          <w:szCs w:val="24"/>
        </w:rPr>
        <w:t>  刘坤宇  “风启学林”主题社区  曹小</w:t>
      </w:r>
      <w:proofErr w:type="gramStart"/>
      <w:r w:rsidRPr="004C671D">
        <w:rPr>
          <w:rFonts w:ascii="宋体" w:eastAsia="宋体" w:hAnsi="宋体" w:cs="宋体"/>
          <w:kern w:val="0"/>
          <w:sz w:val="24"/>
          <w:szCs w:val="24"/>
        </w:rPr>
        <w:t>慧联系</w:t>
      </w:r>
      <w:proofErr w:type="gramEnd"/>
      <w:r w:rsidRPr="004C671D">
        <w:rPr>
          <w:rFonts w:ascii="宋体" w:eastAsia="宋体" w:hAnsi="宋体" w:cs="宋体"/>
          <w:kern w:val="0"/>
          <w:sz w:val="24"/>
          <w:szCs w:val="24"/>
        </w:rPr>
        <w:t>电话：010-68788546  68572088，63589150</w:t>
      </w:r>
      <w:r w:rsidRPr="004C671D">
        <w:rPr>
          <w:rFonts w:ascii="宋体" w:eastAsia="宋体" w:hAnsi="宋体" w:cs="宋体"/>
          <w:kern w:val="0"/>
          <w:sz w:val="24"/>
          <w:szCs w:val="24"/>
        </w:rPr>
        <w:br/>
        <w:t>附 件：1.2022年度学风传承行动精品项目资助申报书2.学风涵养工作室申报表</w:t>
      </w:r>
      <w:r w:rsidRPr="004C671D">
        <w:rPr>
          <w:rFonts w:ascii="宋体" w:eastAsia="宋体" w:hAnsi="宋体" w:cs="宋体"/>
          <w:kern w:val="0"/>
          <w:sz w:val="24"/>
          <w:szCs w:val="24"/>
        </w:rPr>
        <w:br/>
        <w:t>中国科协宣传文化部2022年3月30日</w:t>
      </w:r>
    </w:p>
    <w:p w14:paraId="1FD1FA1C" w14:textId="77777777" w:rsidR="004C671D" w:rsidRPr="004C671D" w:rsidRDefault="004C671D" w:rsidP="004C671D">
      <w:pPr>
        <w:widowControl/>
        <w:shd w:val="clear" w:color="auto" w:fill="FFFFFF"/>
        <w:spacing w:line="384" w:lineRule="atLeast"/>
        <w:jc w:val="right"/>
        <w:rPr>
          <w:rFonts w:ascii="Microsoft YaHei UI" w:eastAsia="Microsoft YaHei UI" w:hAnsi="Microsoft YaHei UI" w:cs="宋体"/>
          <w:color w:val="222222"/>
          <w:spacing w:val="8"/>
          <w:kern w:val="0"/>
          <w:sz w:val="26"/>
          <w:szCs w:val="26"/>
        </w:rPr>
      </w:pPr>
    </w:p>
    <w:p w14:paraId="5574CEA6" w14:textId="77777777" w:rsidR="004C671D" w:rsidRPr="004C671D" w:rsidRDefault="004C671D" w:rsidP="004C671D">
      <w:pPr>
        <w:widowControl/>
        <w:shd w:val="clear" w:color="auto" w:fill="FFFFFF"/>
        <w:spacing w:line="384" w:lineRule="atLeast"/>
        <w:jc w:val="right"/>
        <w:rPr>
          <w:rFonts w:ascii="Microsoft YaHei UI" w:eastAsia="Microsoft YaHei UI" w:hAnsi="Microsoft YaHei UI" w:cs="宋体" w:hint="eastAsia"/>
          <w:color w:val="222222"/>
          <w:spacing w:val="8"/>
          <w:kern w:val="0"/>
          <w:sz w:val="26"/>
          <w:szCs w:val="26"/>
        </w:rPr>
      </w:pPr>
      <w:r w:rsidRPr="004C671D">
        <w:rPr>
          <w:rFonts w:ascii="Microsoft YaHei UI" w:eastAsia="Microsoft YaHei UI" w:hAnsi="Microsoft YaHei UI" w:cs="宋体" w:hint="eastAsia"/>
          <w:color w:val="222222"/>
          <w:spacing w:val="8"/>
          <w:kern w:val="0"/>
          <w:sz w:val="24"/>
          <w:szCs w:val="24"/>
        </w:rPr>
        <w:t>来源：中国科协网</w:t>
      </w:r>
    </w:p>
    <w:p w14:paraId="7D28A545" w14:textId="77777777" w:rsidR="00D9790E" w:rsidRDefault="004C671D"/>
    <w:sectPr w:rsidR="00D97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1D"/>
    <w:rsid w:val="004C671D"/>
    <w:rsid w:val="00562A53"/>
    <w:rsid w:val="00A9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5E1E"/>
  <w15:chartTrackingRefBased/>
  <w15:docId w15:val="{09DD93A8-CD3D-4C4A-B7AE-7B2C433B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71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6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4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鑫垚</dc:creator>
  <cp:keywords/>
  <dc:description/>
  <cp:lastModifiedBy>胡 鑫垚</cp:lastModifiedBy>
  <cp:revision>1</cp:revision>
  <dcterms:created xsi:type="dcterms:W3CDTF">2022-03-30T13:50:00Z</dcterms:created>
  <dcterms:modified xsi:type="dcterms:W3CDTF">2022-03-30T13:51:00Z</dcterms:modified>
</cp:coreProperties>
</file>