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DA" w:rsidRDefault="005B2A12">
      <w:pPr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：</w:t>
      </w:r>
    </w:p>
    <w:p w:rsidR="007E1FDA" w:rsidRDefault="005B2A12">
      <w:pPr>
        <w:spacing w:line="56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>关注心理健康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>共筑美好未来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>”</w:t>
      </w:r>
    </w:p>
    <w:p w:rsidR="007E1FDA" w:rsidRDefault="005B2A12">
      <w:pPr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大学生</w:t>
      </w:r>
      <w:proofErr w:type="gramStart"/>
      <w:r>
        <w:rPr>
          <w:rFonts w:ascii="Times New Roman" w:eastAsia="方正小标宋_GBK" w:hAnsi="Times New Roman" w:cs="Times New Roman"/>
          <w:b/>
          <w:sz w:val="44"/>
          <w:szCs w:val="44"/>
        </w:rPr>
        <w:t>心理</w:t>
      </w: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健康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>微课</w:t>
      </w: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比赛</w:t>
      </w:r>
      <w:proofErr w:type="gramEnd"/>
      <w:r>
        <w:rPr>
          <w:rFonts w:ascii="Times New Roman" w:eastAsia="方正小标宋_GBK" w:hAnsi="Times New Roman" w:cs="Times New Roman"/>
          <w:b/>
          <w:sz w:val="44"/>
          <w:szCs w:val="44"/>
        </w:rPr>
        <w:t>方案</w:t>
      </w:r>
    </w:p>
    <w:p w:rsidR="007E1FDA" w:rsidRDefault="005B2A12">
      <w:pPr>
        <w:pStyle w:val="p0"/>
        <w:spacing w:before="0" w:beforeAutospacing="0" w:after="0" w:afterAutospacing="0" w:line="560" w:lineRule="exact"/>
        <w:ind w:firstLineChars="196" w:firstLine="627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一、活动主题</w:t>
      </w:r>
    </w:p>
    <w:p w:rsidR="007E1FDA" w:rsidRDefault="005B2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关注心理健康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共筑美好未来</w:t>
      </w:r>
    </w:p>
    <w:p w:rsidR="007E1FDA" w:rsidRDefault="005B2A12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二、活动时间</w:t>
      </w:r>
    </w:p>
    <w:p w:rsidR="007E1FDA" w:rsidRDefault="005B2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-10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7E1FDA" w:rsidRDefault="005B2A12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三、参与对象</w:t>
      </w:r>
    </w:p>
    <w:p w:rsidR="007E1FDA" w:rsidRDefault="005B2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全体在校学生</w:t>
      </w:r>
    </w:p>
    <w:p w:rsidR="007E1FDA" w:rsidRDefault="005B2A12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四、活动流程</w:t>
      </w:r>
    </w:p>
    <w:p w:rsidR="007E1FDA" w:rsidRDefault="005B2A12">
      <w:pPr>
        <w:widowControl/>
        <w:spacing w:line="560" w:lineRule="exact"/>
        <w:ind w:firstLineChars="250" w:firstLine="803"/>
        <w:jc w:val="left"/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  <w:t>（一）创作主题</w:t>
      </w:r>
    </w:p>
    <w:p w:rsidR="007E1FDA" w:rsidRDefault="005B2A12">
      <w:pPr>
        <w:widowControl/>
        <w:ind w:firstLineChars="200" w:firstLine="62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 w:bidi="ar"/>
        </w:rPr>
        <w:t>本次比赛重点针对学生由于疫情期间校园</w:t>
      </w:r>
      <w:proofErr w:type="gramStart"/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 w:bidi="ar"/>
        </w:rPr>
        <w:t>封控出现</w:t>
      </w:r>
      <w:proofErr w:type="gramEnd"/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 w:bidi="ar"/>
        </w:rPr>
        <w:t>的各类焦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虑、抑郁等情绪，以及人际交往、情绪管理、压力释放、睡眠调整、生涯规划、朋辈互助和心理疾病预防等方面设计微课。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7E1FDA" w:rsidRDefault="005B2A12">
      <w:pPr>
        <w:widowControl/>
        <w:spacing w:line="560" w:lineRule="exact"/>
        <w:ind w:firstLineChars="250" w:firstLine="803"/>
        <w:jc w:val="left"/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  <w:t>（二）比赛形式</w:t>
      </w:r>
    </w:p>
    <w:p w:rsidR="007E1FDA" w:rsidRDefault="005B2A1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比赛以团队形式组织参赛，每支团队设主讲人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名，表现形式可以采取讲述、演说、情景模拟等。参赛团队自行设定听课对象（如大学生、中小学生、家长、社会公众等），讲课时间不超过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分钟。</w:t>
      </w:r>
    </w:p>
    <w:p w:rsidR="007E1FDA" w:rsidRDefault="005B2A12">
      <w:pPr>
        <w:widowControl/>
        <w:spacing w:line="560" w:lineRule="exact"/>
        <w:ind w:firstLineChars="250" w:firstLine="803"/>
        <w:jc w:val="left"/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  <w:t>（三）</w:t>
      </w:r>
      <w:r>
        <w:rPr>
          <w:rFonts w:ascii="Times New Roman" w:eastAsia="方正仿宋_GBK" w:hAnsi="Times New Roman" w:cs="Times New Roman" w:hint="eastAsia"/>
          <w:b/>
          <w:color w:val="000000"/>
          <w:kern w:val="0"/>
          <w:sz w:val="32"/>
          <w:szCs w:val="32"/>
        </w:rPr>
        <w:t>奖项</w:t>
      </w:r>
      <w: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  <w:t>设置</w:t>
      </w:r>
    </w:p>
    <w:p w:rsidR="007E1FDA" w:rsidRDefault="005B2A1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创作以录制讲课视频形式进行评比，组织专家评委根据团队提交资料情况进行盲评，成绩由教学设计评审成绩（占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20%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教学视频评审成绩（占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80%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）构成，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然后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按照参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赛队伍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数量的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前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0%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进行评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奖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，奖金设置：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500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作品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（本次大赛评优上限数量为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个作品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另凡是参加者均可认证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C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类素质分</w:t>
      </w:r>
      <w:proofErr w:type="gramEnd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分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人。</w:t>
      </w:r>
    </w:p>
    <w:p w:rsidR="007E1FDA" w:rsidRDefault="005B2A12">
      <w:pPr>
        <w:widowControl/>
        <w:spacing w:line="560" w:lineRule="exact"/>
        <w:ind w:firstLineChars="250" w:firstLine="803"/>
        <w:jc w:val="left"/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  <w:t>（四）</w:t>
      </w:r>
      <w:r>
        <w:rPr>
          <w:rFonts w:ascii="Times New Roman" w:eastAsia="方正仿宋_GBK" w:hAnsi="Times New Roman" w:cs="Times New Roman" w:hint="eastAsia"/>
          <w:b/>
          <w:color w:val="000000"/>
          <w:kern w:val="0"/>
          <w:sz w:val="32"/>
          <w:szCs w:val="32"/>
        </w:rPr>
        <w:t>提交</w:t>
      </w:r>
      <w: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  <w:t>要求</w:t>
      </w:r>
    </w:p>
    <w:p w:rsidR="007E1FDA" w:rsidRDefault="005B2A1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教学设计应包括教学背景、教学任务、教学方法和教学总结等方面的内容，并在开头注明讲课内容适用对象等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教案设计格式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见附件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</w:p>
    <w:p w:rsidR="007E1FDA" w:rsidRDefault="005B2A1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参赛视频格式应为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MP4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，大小不超过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500M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，并应确保图像清晰稳定、构图合理、声音清楚，能较全面真实反映教学情境，能充分展示教师良好教学风貌，视频要具有美感、动静结合、合理安排信息量。视频片头应</w:t>
      </w:r>
      <w:proofErr w:type="gramStart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显示微课名称</w:t>
      </w:r>
      <w:proofErr w:type="gramEnd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，主要教学环节可以有字幕提示。需提交多媒体教学课件，限定为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PPT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格式，应围绕教学目标，反映主要教学内容，</w:t>
      </w:r>
      <w:proofErr w:type="gramStart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与微课展现</w:t>
      </w:r>
      <w:proofErr w:type="gramEnd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形式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合理搭配。</w:t>
      </w:r>
    </w:p>
    <w:p w:rsidR="007E1FDA" w:rsidRDefault="005B2A1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参赛作品及材料须为本人原创，不得抄袭他人作品，侵害他人版权，若发现参赛作品侵犯他人著作权，或有任何不良信息内容，一律取消参赛资格。参赛者享有作品的著作权，赛事主办方享有网络传播权。</w:t>
      </w:r>
    </w:p>
    <w:p w:rsidR="007E1FDA" w:rsidRDefault="005B2A12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作品共需要提交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个文件：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fldChar w:fldCharType="begin"/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instrText xml:space="preserve"> = 1 \* GB3 \* MERGEFORMAT </w:instrTex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fldChar w:fldCharType="separate"/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①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fldChar w:fldCharType="end"/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大学生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心理微课比赛</w:t>
      </w:r>
      <w:proofErr w:type="gramEnd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报名表（附件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）；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fldChar w:fldCharType="begin"/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instrText xml:space="preserve"> = 2 \* GB3 \* MERGEFORMAT </w:instrTex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fldChar w:fldCharType="separate"/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②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fldChar w:fldCharType="end"/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大学生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心理微课教学</w:t>
      </w:r>
      <w:proofErr w:type="gramEnd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设计表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(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4)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fldChar w:fldCharType="begin"/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instrText xml:space="preserve"> = 3 \* GB3 \* MERGEFORMAT </w:instrTex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fldChar w:fldCharType="separate"/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③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lastRenderedPageBreak/>
        <w:fldChar w:fldCharType="end"/>
      </w:r>
      <w:proofErr w:type="gramStart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微课作品</w:t>
      </w:r>
      <w:proofErr w:type="gramEnd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fldChar w:fldCharType="begin"/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instrText xml:space="preserve"> = 4 \* GB3 \* MERGEFORMAT </w:instrTex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fldChar w:fldCharType="separate"/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④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fldChar w:fldCharType="end"/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教学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PPT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每一个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文件命名要求：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文件名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+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微课名称</w:t>
      </w:r>
      <w:proofErr w:type="gramEnd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+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联系人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，如：教学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ppt-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张三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7E1FDA" w:rsidRPr="0081037C" w:rsidRDefault="005B2A12" w:rsidP="0081037C">
      <w:pPr>
        <w:widowControl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提交要求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: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因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比赛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文件较大，故所有文件必须压缩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打包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请按照要求命名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：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微课名称</w:t>
      </w:r>
      <w:proofErr w:type="gramEnd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+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联系人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+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学号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+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联系方式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具体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提交方式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需要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与学生助理李雨坪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(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是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级心理助教，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QQ:1471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790050)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沟通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sectPr w:rsidR="007E1FDA" w:rsidRPr="008103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A12" w:rsidRDefault="005B2A12" w:rsidP="0081037C">
      <w:r>
        <w:separator/>
      </w:r>
    </w:p>
  </w:endnote>
  <w:endnote w:type="continuationSeparator" w:id="0">
    <w:p w:rsidR="005B2A12" w:rsidRDefault="005B2A12" w:rsidP="0081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4185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1037C" w:rsidRDefault="0081037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037C" w:rsidRDefault="008103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A12" w:rsidRDefault="005B2A12" w:rsidP="0081037C">
      <w:r>
        <w:separator/>
      </w:r>
    </w:p>
  </w:footnote>
  <w:footnote w:type="continuationSeparator" w:id="0">
    <w:p w:rsidR="005B2A12" w:rsidRDefault="005B2A12" w:rsidP="00810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5Y2U1ZDYxYjIyNWE3MGRiOWU4N2ZhMzIxYmE5YmMifQ=="/>
  </w:docVars>
  <w:rsids>
    <w:rsidRoot w:val="004E6B93"/>
    <w:rsid w:val="00041974"/>
    <w:rsid w:val="0010770F"/>
    <w:rsid w:val="00175E2E"/>
    <w:rsid w:val="00244C08"/>
    <w:rsid w:val="00420BFF"/>
    <w:rsid w:val="00454F77"/>
    <w:rsid w:val="004E6B93"/>
    <w:rsid w:val="005B2A12"/>
    <w:rsid w:val="00617D31"/>
    <w:rsid w:val="00660D9F"/>
    <w:rsid w:val="006C43F5"/>
    <w:rsid w:val="00785A07"/>
    <w:rsid w:val="007E1FDA"/>
    <w:rsid w:val="0081037C"/>
    <w:rsid w:val="00814BA1"/>
    <w:rsid w:val="0090287B"/>
    <w:rsid w:val="00915724"/>
    <w:rsid w:val="00A86C47"/>
    <w:rsid w:val="00B63464"/>
    <w:rsid w:val="00BD2B33"/>
    <w:rsid w:val="00BF2AAA"/>
    <w:rsid w:val="00C02E73"/>
    <w:rsid w:val="00C62FF8"/>
    <w:rsid w:val="00C94D94"/>
    <w:rsid w:val="00D238C4"/>
    <w:rsid w:val="00DC54A4"/>
    <w:rsid w:val="00E50759"/>
    <w:rsid w:val="00E55A55"/>
    <w:rsid w:val="00E71D8B"/>
    <w:rsid w:val="00F12968"/>
    <w:rsid w:val="00F34CD4"/>
    <w:rsid w:val="00FB596D"/>
    <w:rsid w:val="00FE03F1"/>
    <w:rsid w:val="02B80C18"/>
    <w:rsid w:val="035F76A9"/>
    <w:rsid w:val="07223F73"/>
    <w:rsid w:val="1C060608"/>
    <w:rsid w:val="23EA2926"/>
    <w:rsid w:val="27FB3AC8"/>
    <w:rsid w:val="28293C01"/>
    <w:rsid w:val="3D791B81"/>
    <w:rsid w:val="3FCD3624"/>
    <w:rsid w:val="3FE20B64"/>
    <w:rsid w:val="45646965"/>
    <w:rsid w:val="46D0297B"/>
    <w:rsid w:val="4A1977AB"/>
    <w:rsid w:val="4A3954D7"/>
    <w:rsid w:val="4CB95E18"/>
    <w:rsid w:val="4D0C2324"/>
    <w:rsid w:val="5BCF7A4F"/>
    <w:rsid w:val="61D0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DF26"/>
  <w15:docId w15:val="{7730C8AF-8938-456F-9E65-A5BFFF1C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037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03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C2B2-AE07-4FFF-95BF-48D70659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郭华夏</dc:creator>
  <cp:lastModifiedBy>郭华夏</cp:lastModifiedBy>
  <cp:revision>16</cp:revision>
  <cp:lastPrinted>2022-10-06T02:13:00Z</cp:lastPrinted>
  <dcterms:created xsi:type="dcterms:W3CDTF">2022-09-20T08:29:00Z</dcterms:created>
  <dcterms:modified xsi:type="dcterms:W3CDTF">2022-10-06T02:13:00Z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7DAEA52B267B4E50A2839EC5F695FE94</vt:lpwstr>
  </property>
</Properties>
</file>